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EAF" w:rsidRDefault="00B47EAF">
      <w:pPr>
        <w:pageBreakBefore/>
        <w:rPr>
          <w:sz w:val="16"/>
        </w:rPr>
      </w:pPr>
    </w:p>
    <w:tbl>
      <w:tblPr>
        <w:tblW w:w="0" w:type="auto"/>
        <w:tblInd w:w="108" w:type="dxa"/>
        <w:tblLayout w:type="fixed"/>
        <w:tblLook w:val="04A0"/>
      </w:tblPr>
      <w:tblGrid>
        <w:gridCol w:w="4906"/>
        <w:gridCol w:w="5014"/>
      </w:tblGrid>
      <w:tr w:rsidR="00B47EAF">
        <w:tc>
          <w:tcPr>
            <w:tcW w:w="4906" w:type="dxa"/>
          </w:tcPr>
          <w:p w:rsidR="00B47EAF" w:rsidRDefault="00B47EAF">
            <w:pPr>
              <w:spacing w:after="0" w:line="240" w:lineRule="auto"/>
            </w:pPr>
          </w:p>
        </w:tc>
        <w:tc>
          <w:tcPr>
            <w:tcW w:w="5014" w:type="dxa"/>
          </w:tcPr>
          <w:p w:rsidR="00B47EAF" w:rsidRDefault="00402FB1" w:rsidP="00A27A2B">
            <w:pPr>
              <w:spacing w:after="0" w:line="240" w:lineRule="auto"/>
              <w:jc w:val="center"/>
            </w:pPr>
            <w:r>
              <w:t>УТВЕРЖДАЮ:</w:t>
            </w:r>
          </w:p>
          <w:p w:rsidR="00A27A2B" w:rsidRDefault="00A27A2B" w:rsidP="00A27A2B">
            <w:pPr>
              <w:spacing w:after="0" w:line="240" w:lineRule="auto"/>
              <w:jc w:val="center"/>
            </w:pPr>
            <w:r>
              <w:t>Директор МБУК «ЦБС г. Коврова»</w:t>
            </w:r>
          </w:p>
          <w:p w:rsidR="00B47EAF" w:rsidRDefault="00A27A2B" w:rsidP="00A27A2B">
            <w:pPr>
              <w:spacing w:after="0" w:line="240" w:lineRule="auto"/>
              <w:jc w:val="center"/>
            </w:pPr>
            <w:r>
              <w:t>_____________  И.А. Клопова</w:t>
            </w:r>
          </w:p>
          <w:p w:rsidR="00B47EAF" w:rsidRDefault="00B47EAF" w:rsidP="00A27A2B">
            <w:pPr>
              <w:spacing w:after="0" w:line="240" w:lineRule="auto"/>
              <w:jc w:val="center"/>
            </w:pPr>
          </w:p>
          <w:p w:rsidR="00B47EAF" w:rsidRDefault="00402FB1" w:rsidP="00A27A2B">
            <w:pPr>
              <w:spacing w:after="0" w:line="240" w:lineRule="auto"/>
              <w:jc w:val="center"/>
            </w:pPr>
            <w:r>
              <w:t>«____»_________2026г.</w:t>
            </w:r>
          </w:p>
        </w:tc>
      </w:tr>
    </w:tbl>
    <w:p w:rsidR="00B47EAF" w:rsidRDefault="00B47EAF">
      <w:pPr>
        <w:jc w:val="center"/>
      </w:pPr>
    </w:p>
    <w:p w:rsidR="00B47EAF" w:rsidRDefault="00B47EAF">
      <w:pPr>
        <w:jc w:val="center"/>
      </w:pPr>
    </w:p>
    <w:p w:rsidR="00B47EAF" w:rsidRDefault="00B47EAF">
      <w:pPr>
        <w:jc w:val="center"/>
      </w:pPr>
    </w:p>
    <w:p w:rsidR="00B47EAF" w:rsidRDefault="00402FB1">
      <w:pPr>
        <w:jc w:val="center"/>
      </w:pPr>
      <w:r>
        <w:t>Годовой отчет о деятельности</w:t>
      </w:r>
    </w:p>
    <w:p w:rsidR="00B47EAF" w:rsidRDefault="00402FB1">
      <w:pPr>
        <w:jc w:val="center"/>
      </w:pPr>
      <w:r>
        <w:t>Муниципального бюджетного учреждения культуры "Централизованная библиотечная система г. Коврова"</w:t>
      </w:r>
    </w:p>
    <w:p w:rsidR="00B47EAF" w:rsidRDefault="00402FB1">
      <w:pPr>
        <w:jc w:val="center"/>
      </w:pPr>
      <w:r>
        <w:t>за 2025 год</w:t>
      </w:r>
    </w:p>
    <w:p w:rsidR="00B47EAF" w:rsidRDefault="00B47EAF"/>
    <w:p w:rsidR="00B47EAF" w:rsidRDefault="00402FB1">
      <w:pPr>
        <w:pStyle w:val="af4"/>
        <w:pageBreakBefore/>
        <w:spacing w:before="0"/>
        <w:rPr>
          <w:rFonts w:ascii="Times New Roman" w:hAnsi="Times New Roman"/>
        </w:rPr>
      </w:pPr>
      <w:bookmarkStart w:id="0" w:name="bookmark4"/>
      <w:bookmarkEnd w:id="0"/>
      <w:r>
        <w:rPr>
          <w:rFonts w:ascii="Times New Roman" w:hAnsi="Times New Roman"/>
          <w:color w:val="000000"/>
        </w:rPr>
        <w:lastRenderedPageBreak/>
        <w:t>Оглавление</w:t>
      </w:r>
    </w:p>
    <w:p w:rsidR="00B47EAF" w:rsidRDefault="0037466A">
      <w:pPr>
        <w:pStyle w:val="1ff2"/>
        <w:tabs>
          <w:tab w:val="right" w:leader="dot" w:pos="9921"/>
        </w:tabs>
      </w:pPr>
      <w:r>
        <w:fldChar w:fldCharType="begin"/>
      </w:r>
      <w:r w:rsidR="00402FB1">
        <w:instrText>TOC \h \z \t "heading 2,1"</w:instrText>
      </w:r>
      <w:r>
        <w:fldChar w:fldCharType="separate"/>
      </w:r>
      <w:hyperlink w:anchor="__RefHeading___1" w:history="1">
        <w:r w:rsidR="00B47EAF">
          <w:t>1.    События года в библиотечной жизни муниципального образования</w:t>
        </w:r>
        <w:r w:rsidR="00B47EAF">
          <w:tab/>
        </w:r>
        <w:r>
          <w:fldChar w:fldCharType="begin"/>
        </w:r>
        <w:r w:rsidR="00B47EAF">
          <w:instrText>PAGEREF __RefHeading___1 \h</w:instrText>
        </w:r>
        <w:r>
          <w:fldChar w:fldCharType="separate"/>
        </w:r>
        <w:r w:rsidR="00094DF5">
          <w:rPr>
            <w:noProof/>
          </w:rPr>
          <w:t>3</w:t>
        </w:r>
        <w:r>
          <w:fldChar w:fldCharType="end"/>
        </w:r>
      </w:hyperlink>
    </w:p>
    <w:p w:rsidR="00B47EAF" w:rsidRDefault="0037466A">
      <w:pPr>
        <w:pStyle w:val="1ff2"/>
        <w:tabs>
          <w:tab w:val="right" w:leader="dot" w:pos="9921"/>
        </w:tabs>
      </w:pPr>
      <w:hyperlink w:anchor="__RefHeading___2" w:history="1">
        <w:r w:rsidR="00B47EAF">
          <w:t>2.    Библиотечная сеть</w:t>
        </w:r>
        <w:r w:rsidR="00B47EAF">
          <w:tab/>
        </w:r>
        <w:r>
          <w:fldChar w:fldCharType="begin"/>
        </w:r>
        <w:r w:rsidR="00B47EAF">
          <w:instrText>PAGEREF __RefHeading___2 \h</w:instrText>
        </w:r>
        <w:r>
          <w:fldChar w:fldCharType="separate"/>
        </w:r>
        <w:r w:rsidR="00094DF5">
          <w:rPr>
            <w:noProof/>
          </w:rPr>
          <w:t>5</w:t>
        </w:r>
        <w:r>
          <w:fldChar w:fldCharType="end"/>
        </w:r>
      </w:hyperlink>
    </w:p>
    <w:p w:rsidR="00B47EAF" w:rsidRDefault="0037466A">
      <w:pPr>
        <w:pStyle w:val="1ff2"/>
        <w:tabs>
          <w:tab w:val="right" w:leader="dot" w:pos="9921"/>
        </w:tabs>
      </w:pPr>
      <w:hyperlink w:anchor="__RefHeading___3" w:history="1">
        <w:r w:rsidR="00B47EAF">
          <w:t>3.    Основные статистические показатели</w:t>
        </w:r>
        <w:r w:rsidR="00B47EAF">
          <w:tab/>
        </w:r>
        <w:r>
          <w:fldChar w:fldCharType="begin"/>
        </w:r>
        <w:r w:rsidR="00B47EAF">
          <w:instrText>PAGEREF __RefHeading___3 \h</w:instrText>
        </w:r>
        <w:r>
          <w:fldChar w:fldCharType="separate"/>
        </w:r>
        <w:r w:rsidR="00094DF5">
          <w:rPr>
            <w:noProof/>
          </w:rPr>
          <w:t>7</w:t>
        </w:r>
        <w:r>
          <w:fldChar w:fldCharType="end"/>
        </w:r>
      </w:hyperlink>
    </w:p>
    <w:p w:rsidR="00B47EAF" w:rsidRDefault="0037466A">
      <w:pPr>
        <w:pStyle w:val="1ff2"/>
        <w:tabs>
          <w:tab w:val="right" w:leader="dot" w:pos="9921"/>
        </w:tabs>
      </w:pPr>
      <w:hyperlink w:anchor="__RefHeading___4" w:history="1">
        <w:r w:rsidR="00B47EAF">
          <w:t>4.    Библиотечные фонды (формирование, использование, сохранность)</w:t>
        </w:r>
        <w:r w:rsidR="00B47EAF">
          <w:tab/>
        </w:r>
        <w:r>
          <w:fldChar w:fldCharType="begin"/>
        </w:r>
        <w:r w:rsidR="00B47EAF">
          <w:instrText>PAGEREF __RefHeading___4 \h</w:instrText>
        </w:r>
        <w:r>
          <w:fldChar w:fldCharType="separate"/>
        </w:r>
        <w:r w:rsidR="00094DF5">
          <w:rPr>
            <w:noProof/>
          </w:rPr>
          <w:t>9</w:t>
        </w:r>
        <w:r>
          <w:fldChar w:fldCharType="end"/>
        </w:r>
      </w:hyperlink>
    </w:p>
    <w:p w:rsidR="00B47EAF" w:rsidRDefault="0037466A">
      <w:pPr>
        <w:pStyle w:val="1ff2"/>
        <w:tabs>
          <w:tab w:val="right" w:leader="dot" w:pos="9921"/>
        </w:tabs>
      </w:pPr>
      <w:hyperlink w:anchor="__RefHeading___5" w:history="1">
        <w:r w:rsidR="00B47EAF">
          <w:t>5.    Электронные и сетевые ресурсы</w:t>
        </w:r>
        <w:r w:rsidR="00B47EAF">
          <w:tab/>
        </w:r>
        <w:r>
          <w:fldChar w:fldCharType="begin"/>
        </w:r>
        <w:r w:rsidR="00B47EAF">
          <w:instrText>PAGEREF __RefHeading___5 \h</w:instrText>
        </w:r>
        <w:r>
          <w:fldChar w:fldCharType="separate"/>
        </w:r>
        <w:r w:rsidR="00094DF5">
          <w:rPr>
            <w:noProof/>
          </w:rPr>
          <w:t>14</w:t>
        </w:r>
        <w:r>
          <w:fldChar w:fldCharType="end"/>
        </w:r>
      </w:hyperlink>
    </w:p>
    <w:p w:rsidR="00B47EAF" w:rsidRDefault="0037466A">
      <w:pPr>
        <w:pStyle w:val="1ff2"/>
        <w:tabs>
          <w:tab w:val="right" w:leader="dot" w:pos="9921"/>
        </w:tabs>
      </w:pPr>
      <w:hyperlink w:anchor="__RefHeading___6" w:history="1">
        <w:r w:rsidR="00B47EAF">
          <w:t>6.    Организация и содержание библиотечного обслуживания пользователей</w:t>
        </w:r>
        <w:r w:rsidR="00B47EAF">
          <w:tab/>
        </w:r>
        <w:r>
          <w:fldChar w:fldCharType="begin"/>
        </w:r>
        <w:r w:rsidR="00B47EAF">
          <w:instrText>PAGEREF __RefHeading___6 \h</w:instrText>
        </w:r>
        <w:r>
          <w:fldChar w:fldCharType="separate"/>
        </w:r>
        <w:r w:rsidR="00094DF5">
          <w:rPr>
            <w:noProof/>
          </w:rPr>
          <w:t>16</w:t>
        </w:r>
        <w:r>
          <w:fldChar w:fldCharType="end"/>
        </w:r>
      </w:hyperlink>
    </w:p>
    <w:p w:rsidR="00B47EAF" w:rsidRDefault="0037466A">
      <w:pPr>
        <w:pStyle w:val="1ff2"/>
        <w:tabs>
          <w:tab w:val="right" w:leader="dot" w:pos="9921"/>
        </w:tabs>
      </w:pPr>
      <w:hyperlink w:anchor="__RefHeading___7" w:history="1">
        <w:r w:rsidR="00B47EAF">
          <w:t>7.    Справочно-библиографическое, информационное и социально-правовое обслуживание пользователей</w:t>
        </w:r>
        <w:r w:rsidR="00B47EAF">
          <w:tab/>
        </w:r>
        <w:r>
          <w:fldChar w:fldCharType="begin"/>
        </w:r>
        <w:r w:rsidR="00B47EAF">
          <w:instrText>PAGEREF __RefHeading___7 \h</w:instrText>
        </w:r>
        <w:r>
          <w:fldChar w:fldCharType="separate"/>
        </w:r>
        <w:r w:rsidR="00094DF5">
          <w:rPr>
            <w:noProof/>
          </w:rPr>
          <w:t>20</w:t>
        </w:r>
        <w:r>
          <w:fldChar w:fldCharType="end"/>
        </w:r>
      </w:hyperlink>
    </w:p>
    <w:p w:rsidR="00B47EAF" w:rsidRDefault="0037466A">
      <w:pPr>
        <w:pStyle w:val="1ff2"/>
        <w:tabs>
          <w:tab w:val="right" w:leader="dot" w:pos="9921"/>
        </w:tabs>
      </w:pPr>
      <w:hyperlink w:anchor="__RefHeading___8" w:history="1">
        <w:r w:rsidR="00B47EAF">
          <w:t>8.    Краеведческая деятельность библиотек</w:t>
        </w:r>
        <w:r w:rsidR="00B47EAF">
          <w:tab/>
        </w:r>
        <w:r>
          <w:fldChar w:fldCharType="begin"/>
        </w:r>
        <w:r w:rsidR="00B47EAF">
          <w:instrText>PAGEREF __RefHeading___8 \h</w:instrText>
        </w:r>
        <w:r>
          <w:fldChar w:fldCharType="separate"/>
        </w:r>
        <w:r w:rsidR="00094DF5">
          <w:rPr>
            <w:noProof/>
          </w:rPr>
          <w:t>25</w:t>
        </w:r>
        <w:r>
          <w:fldChar w:fldCharType="end"/>
        </w:r>
      </w:hyperlink>
    </w:p>
    <w:p w:rsidR="00B47EAF" w:rsidRDefault="0037466A">
      <w:pPr>
        <w:pStyle w:val="1ff2"/>
        <w:tabs>
          <w:tab w:val="right" w:leader="dot" w:pos="9921"/>
        </w:tabs>
      </w:pPr>
      <w:hyperlink w:anchor="__RefHeading___9" w:history="1">
        <w:r w:rsidR="00B47EAF">
          <w:t>9.    Автоматизация библиотечных процессов</w:t>
        </w:r>
        <w:r w:rsidR="00B47EAF">
          <w:tab/>
        </w:r>
        <w:r>
          <w:fldChar w:fldCharType="begin"/>
        </w:r>
        <w:r w:rsidR="00B47EAF">
          <w:instrText>PAGEREF __RefHeading___9 \h</w:instrText>
        </w:r>
        <w:r>
          <w:fldChar w:fldCharType="separate"/>
        </w:r>
        <w:r w:rsidR="00094DF5">
          <w:rPr>
            <w:noProof/>
          </w:rPr>
          <w:t>26</w:t>
        </w:r>
        <w:r>
          <w:fldChar w:fldCharType="end"/>
        </w:r>
      </w:hyperlink>
    </w:p>
    <w:p w:rsidR="00B47EAF" w:rsidRDefault="0037466A">
      <w:pPr>
        <w:pStyle w:val="1ff2"/>
        <w:tabs>
          <w:tab w:val="right" w:leader="dot" w:pos="9921"/>
        </w:tabs>
      </w:pPr>
      <w:hyperlink w:anchor="__RefHeading___10" w:history="1">
        <w:r w:rsidR="00B47EAF">
          <w:t>10.    Организационно-методическая деятельность</w:t>
        </w:r>
        <w:r w:rsidR="00B47EAF">
          <w:tab/>
        </w:r>
        <w:r>
          <w:fldChar w:fldCharType="begin"/>
        </w:r>
        <w:r w:rsidR="00B47EAF">
          <w:instrText>PAGEREF __RefHeading___10 \h</w:instrText>
        </w:r>
        <w:r>
          <w:fldChar w:fldCharType="separate"/>
        </w:r>
        <w:r w:rsidR="00094DF5">
          <w:rPr>
            <w:noProof/>
          </w:rPr>
          <w:t>27</w:t>
        </w:r>
        <w:r>
          <w:fldChar w:fldCharType="end"/>
        </w:r>
      </w:hyperlink>
    </w:p>
    <w:p w:rsidR="00B47EAF" w:rsidRDefault="0037466A">
      <w:pPr>
        <w:pStyle w:val="1ff2"/>
        <w:tabs>
          <w:tab w:val="right" w:leader="dot" w:pos="9921"/>
        </w:tabs>
      </w:pPr>
      <w:hyperlink w:anchor="__RefHeading___11" w:history="1">
        <w:r w:rsidR="00B47EAF">
          <w:t>11.    Библиотечные кадры</w:t>
        </w:r>
        <w:r w:rsidR="00B47EAF">
          <w:tab/>
        </w:r>
        <w:r>
          <w:fldChar w:fldCharType="begin"/>
        </w:r>
        <w:r w:rsidR="00B47EAF">
          <w:instrText>PAGEREF __RefHeading___11 \h</w:instrText>
        </w:r>
        <w:r>
          <w:fldChar w:fldCharType="separate"/>
        </w:r>
        <w:r w:rsidR="00094DF5">
          <w:rPr>
            <w:noProof/>
          </w:rPr>
          <w:t>31</w:t>
        </w:r>
        <w:r>
          <w:fldChar w:fldCharType="end"/>
        </w:r>
      </w:hyperlink>
    </w:p>
    <w:p w:rsidR="00B47EAF" w:rsidRDefault="0037466A">
      <w:pPr>
        <w:pStyle w:val="1ff2"/>
        <w:tabs>
          <w:tab w:val="right" w:leader="dot" w:pos="9921"/>
        </w:tabs>
      </w:pPr>
      <w:hyperlink w:anchor="__RefHeading___12" w:history="1">
        <w:r w:rsidR="00B47EAF">
          <w:t>12.    Материально-технические ресурсы библиотек</w:t>
        </w:r>
        <w:r w:rsidR="00B47EAF">
          <w:tab/>
        </w:r>
        <w:r>
          <w:fldChar w:fldCharType="begin"/>
        </w:r>
        <w:r w:rsidR="00B47EAF">
          <w:instrText>PAGEREF __RefHeading___12 \h</w:instrText>
        </w:r>
        <w:r>
          <w:fldChar w:fldCharType="separate"/>
        </w:r>
        <w:r w:rsidR="00094DF5">
          <w:rPr>
            <w:noProof/>
          </w:rPr>
          <w:t>31</w:t>
        </w:r>
        <w:r>
          <w:fldChar w:fldCharType="end"/>
        </w:r>
      </w:hyperlink>
    </w:p>
    <w:p w:rsidR="00B47EAF" w:rsidRDefault="0037466A">
      <w:pPr>
        <w:pStyle w:val="1ff2"/>
        <w:tabs>
          <w:tab w:val="right" w:leader="dot" w:pos="9921"/>
        </w:tabs>
      </w:pPr>
      <w:hyperlink w:anchor="__RefHeading___13" w:history="1">
        <w:r w:rsidR="00B47EAF">
          <w:t>13.    Основные итоги года</w:t>
        </w:r>
        <w:r w:rsidR="00B47EAF">
          <w:tab/>
        </w:r>
        <w:r>
          <w:fldChar w:fldCharType="begin"/>
        </w:r>
        <w:r w:rsidR="00B47EAF">
          <w:instrText>PAGEREF __RefHeading___13 \h</w:instrText>
        </w:r>
        <w:r>
          <w:fldChar w:fldCharType="separate"/>
        </w:r>
        <w:r w:rsidR="00094DF5">
          <w:rPr>
            <w:noProof/>
          </w:rPr>
          <w:t>33</w:t>
        </w:r>
        <w:r>
          <w:fldChar w:fldCharType="end"/>
        </w:r>
      </w:hyperlink>
    </w:p>
    <w:p w:rsidR="00B47EAF" w:rsidRDefault="0037466A">
      <w:r>
        <w:fldChar w:fldCharType="end"/>
      </w:r>
    </w:p>
    <w:p w:rsidR="00B47EAF" w:rsidRDefault="00B47EAF"/>
    <w:p w:rsidR="00B47EAF" w:rsidRDefault="00B47EAF">
      <w:pPr>
        <w:spacing w:after="0" w:line="240" w:lineRule="auto"/>
      </w:pPr>
    </w:p>
    <w:p w:rsidR="00B47EAF" w:rsidRDefault="00402FB1" w:rsidP="00BF7EAF">
      <w:pPr>
        <w:pStyle w:val="2"/>
        <w:pageBreakBefore/>
        <w:numPr>
          <w:ilvl w:val="0"/>
          <w:numId w:val="1"/>
        </w:numPr>
        <w:spacing w:before="0" w:after="240"/>
        <w:rPr>
          <w:rFonts w:ascii="Times New Roman" w:hAnsi="Times New Roman"/>
          <w:color w:val="000000"/>
          <w:sz w:val="28"/>
        </w:rPr>
      </w:pPr>
      <w:bookmarkStart w:id="1" w:name="__RefHeading___1"/>
      <w:bookmarkEnd w:id="1"/>
      <w:r>
        <w:rPr>
          <w:rFonts w:ascii="Times New Roman" w:hAnsi="Times New Roman"/>
          <w:color w:val="000000"/>
          <w:sz w:val="28"/>
        </w:rPr>
        <w:lastRenderedPageBreak/>
        <w:t>События года в библиотечной жизни муниципального образования</w:t>
      </w:r>
    </w:p>
    <w:p w:rsidR="00BF7EAF" w:rsidRDefault="00402FB1" w:rsidP="00BF7EAF">
      <w:pPr>
        <w:widowControl w:val="0"/>
        <w:numPr>
          <w:ilvl w:val="1"/>
          <w:numId w:val="1"/>
        </w:numPr>
        <w:tabs>
          <w:tab w:val="left" w:pos="1209"/>
        </w:tabs>
        <w:spacing w:after="240" w:line="274" w:lineRule="exact"/>
        <w:jc w:val="both"/>
      </w:pPr>
      <w:r>
        <w:t>Главные события библиотечной жизни</w:t>
      </w:r>
    </w:p>
    <w:p w:rsidR="00B47EAF" w:rsidRDefault="00402FB1" w:rsidP="00F44A8B">
      <w:pPr>
        <w:widowControl w:val="0"/>
        <w:tabs>
          <w:tab w:val="left" w:pos="1209"/>
        </w:tabs>
        <w:spacing w:after="0"/>
        <w:ind w:left="709"/>
      </w:pPr>
      <w:r>
        <w:t>19.03.2025 Здоровый Ковров – выбор молодёжи. В читальном зале Центральной городской библиотеки имени С.К. Никитина МБУК «ЦБС г. Коврова» проходил VI городской антинаркотической молодёжный форум «Здоровый Ковров – выбор молодёжи».</w:t>
      </w:r>
      <w:r>
        <w:br/>
        <w:t>Главная цель форума - предупреждение распространения наркомании среди молодежи, пропаганда здорового образа жизни, воспитание и формирование культуры здоровья.</w:t>
      </w:r>
      <w:r>
        <w:br/>
        <w:t>Студенты активно участвовали в диалоге, задавали острые и актуальные вопросы специалистам, решали ситуационные задачи и предлагали свои решения проблемы.</w:t>
      </w:r>
    </w:p>
    <w:p w:rsidR="00B47EAF" w:rsidRDefault="00B47EAF" w:rsidP="00F44A8B">
      <w:pPr>
        <w:widowControl w:val="0"/>
        <w:tabs>
          <w:tab w:val="left" w:pos="1209"/>
        </w:tabs>
        <w:spacing w:after="0"/>
        <w:ind w:left="790"/>
        <w:jc w:val="both"/>
      </w:pPr>
    </w:p>
    <w:p w:rsidR="00B47EAF" w:rsidRDefault="00402FB1" w:rsidP="00F44A8B">
      <w:pPr>
        <w:widowControl w:val="0"/>
        <w:tabs>
          <w:tab w:val="left" w:pos="1209"/>
        </w:tabs>
        <w:spacing w:after="0"/>
        <w:ind w:left="709"/>
      </w:pPr>
      <w:r>
        <w:t>30.05.2025 Безопасный двор. Библиотека №7 МБУК «ЦБС г. Коврова» проводила традиционную ежегодную акцию «Безопасный двор» с участием специалистов, направленную на повышение осведомленности детей о правилах безопасности в различных ситуациях.</w:t>
      </w:r>
      <w:r>
        <w:br/>
        <w:t>Участники мероприятия познакомились с работой правоохранительных и спасательных органов, получили новые знания о своих правах и обязанностях, о безопасном поведении дома, на водных объектах, улицах города, а также поставили свои личные спортивные рекорды</w:t>
      </w:r>
      <w:r w:rsidR="00BF7EAF">
        <w:t>.</w:t>
      </w:r>
    </w:p>
    <w:p w:rsidR="00B47EAF" w:rsidRDefault="00B47EAF" w:rsidP="00F44A8B">
      <w:pPr>
        <w:widowControl w:val="0"/>
        <w:tabs>
          <w:tab w:val="left" w:pos="1209"/>
        </w:tabs>
        <w:spacing w:after="0"/>
        <w:ind w:left="790"/>
        <w:jc w:val="both"/>
      </w:pPr>
    </w:p>
    <w:p w:rsidR="00B47EAF" w:rsidRDefault="00402FB1" w:rsidP="00F44A8B">
      <w:pPr>
        <w:widowControl w:val="0"/>
        <w:tabs>
          <w:tab w:val="left" w:pos="1209"/>
        </w:tabs>
        <w:spacing w:after="0"/>
        <w:ind w:left="709"/>
      </w:pPr>
      <w:r>
        <w:t xml:space="preserve">XII городской БИБЛИОФОРУМ. Библиотека №5 провела XII городской БИБЛИОФОРУМ, посвящённый году 80-летия Победы в Великой Отечественной войне 1941-1945г. </w:t>
      </w:r>
      <w:r>
        <w:br/>
        <w:t xml:space="preserve">Участниками стали читатели, школьники 1 - 4 классов, воспитанники подготовительных групп детских дошкольных учреждений. </w:t>
      </w:r>
    </w:p>
    <w:p w:rsidR="00B47EAF" w:rsidRDefault="00B47EAF" w:rsidP="00F44A8B">
      <w:pPr>
        <w:widowControl w:val="0"/>
        <w:tabs>
          <w:tab w:val="left" w:pos="1209"/>
        </w:tabs>
        <w:spacing w:after="0"/>
        <w:ind w:left="790"/>
        <w:jc w:val="both"/>
      </w:pPr>
    </w:p>
    <w:p w:rsidR="00B47EAF" w:rsidRDefault="00402FB1" w:rsidP="00F44A8B">
      <w:pPr>
        <w:widowControl w:val="0"/>
        <w:tabs>
          <w:tab w:val="left" w:pos="1209"/>
        </w:tabs>
        <w:spacing w:after="0"/>
        <w:ind w:left="709"/>
      </w:pPr>
      <w:r>
        <w:t xml:space="preserve">Стань звездой чтения! - 2025. Библиотеке №1 стала организатором читательского челленджа "Стань звездой чтения! - 2025". </w:t>
      </w:r>
      <w:r>
        <w:br/>
        <w:t>Это мероприятие было направлено на популяризацию чтения как формы проведения досуга детей, формирование позитивного отношения к библиотеке и чтению, активизацию читательских интересов, привлечение в библиотеку новых пользователей, выявление и поощрение самых активных и талантливых читателей библиотеки.</w:t>
      </w:r>
    </w:p>
    <w:p w:rsidR="00B47EAF" w:rsidRDefault="00B47EAF" w:rsidP="00F44A8B">
      <w:pPr>
        <w:widowControl w:val="0"/>
        <w:tabs>
          <w:tab w:val="left" w:pos="1209"/>
        </w:tabs>
        <w:spacing w:after="0"/>
        <w:ind w:left="790"/>
        <w:jc w:val="both"/>
      </w:pPr>
    </w:p>
    <w:p w:rsidR="00B47EAF" w:rsidRDefault="00402FB1" w:rsidP="00F44A8B">
      <w:pPr>
        <w:widowControl w:val="0"/>
        <w:tabs>
          <w:tab w:val="left" w:pos="1209"/>
        </w:tabs>
        <w:spacing w:after="0"/>
        <w:ind w:left="709"/>
      </w:pPr>
      <w:bookmarkStart w:id="2" w:name="_Hlk219705710"/>
      <w:r>
        <w:t xml:space="preserve">Встреча главы города и представителей администрации с семьями </w:t>
      </w:r>
      <w:r>
        <w:lastRenderedPageBreak/>
        <w:t>участников СВО. В Центральной детской библиотеке им. С.М. Голицына прошла встреча главы города и представителей администрации с семьями участников СВО. Состоялся актуальный разговор, который был очень важен для родных и близких участников СВО. Глава города ответил на все волнующие вопросы.</w:t>
      </w:r>
    </w:p>
    <w:bookmarkEnd w:id="2"/>
    <w:p w:rsidR="00B47EAF" w:rsidRDefault="00B47EAF" w:rsidP="00F44A8B">
      <w:pPr>
        <w:widowControl w:val="0"/>
        <w:tabs>
          <w:tab w:val="left" w:pos="1209"/>
        </w:tabs>
        <w:spacing w:after="0"/>
        <w:ind w:left="790"/>
        <w:jc w:val="both"/>
      </w:pPr>
    </w:p>
    <w:p w:rsidR="00B47EAF" w:rsidRDefault="00402FB1" w:rsidP="00F44A8B">
      <w:pPr>
        <w:widowControl w:val="0"/>
        <w:tabs>
          <w:tab w:val="left" w:pos="1209"/>
        </w:tabs>
        <w:spacing w:after="0"/>
        <w:ind w:left="709"/>
      </w:pPr>
      <w:r>
        <w:t>16.08.2025 Встреча с поэтом. В визит – зале Центральной городской библиотеки им. С.К. Никитина МБУК «ЦБС г. Коврова» состоялась творческая встреча с поэтом, ветераном боевых действий, членом Союза писателей России, Заслуженным работником культуры Республики Южная Осетия – Яном Берёзкиным.</w:t>
      </w:r>
      <w:r>
        <w:br/>
        <w:t xml:space="preserve">За плечами Яна Михайловича около двадцати командировок в зону сирийского конфликта, более двадцати в зону специальной военной операции. Поэт рассказал о своем творческом пути, как все начиналось. В рамках встречи состоялась презентация нового сборника стихов Яна Берёзкина «На передовой» (стихи о СВО).  </w:t>
      </w:r>
    </w:p>
    <w:p w:rsidR="00B47EAF" w:rsidRDefault="00B47EAF" w:rsidP="00F44A8B">
      <w:pPr>
        <w:widowControl w:val="0"/>
        <w:tabs>
          <w:tab w:val="left" w:pos="1209"/>
        </w:tabs>
        <w:spacing w:after="0"/>
        <w:ind w:left="790"/>
        <w:jc w:val="both"/>
      </w:pPr>
    </w:p>
    <w:p w:rsidR="00B47EAF" w:rsidRDefault="00402FB1" w:rsidP="00F44A8B">
      <w:pPr>
        <w:widowControl w:val="0"/>
        <w:tabs>
          <w:tab w:val="left" w:pos="1209"/>
        </w:tabs>
        <w:spacing w:after="0"/>
        <w:ind w:left="709"/>
      </w:pPr>
      <w:r>
        <w:t>Исторический десант. В 2025 году состоялся городской историко-патриотический конкурс «Исторический десант» в честь 80-летия Великой Победы, участниками которого стали учащиеся образовательных учреждений города в возрасте от 15 до 18 лет. Участники выполняли задания и проходили этапы на базе библиотек нашего города.</w:t>
      </w:r>
    </w:p>
    <w:p w:rsidR="00B47EAF" w:rsidRDefault="00B47EAF" w:rsidP="00F44A8B">
      <w:pPr>
        <w:widowControl w:val="0"/>
        <w:tabs>
          <w:tab w:val="left" w:pos="1209"/>
        </w:tabs>
        <w:spacing w:after="0"/>
        <w:ind w:left="790"/>
        <w:jc w:val="both"/>
      </w:pPr>
    </w:p>
    <w:p w:rsidR="00B47EAF" w:rsidRDefault="00402FB1" w:rsidP="00F44A8B">
      <w:pPr>
        <w:widowControl w:val="0"/>
        <w:tabs>
          <w:tab w:val="left" w:pos="1209"/>
        </w:tabs>
        <w:spacing w:after="0"/>
        <w:ind w:left="709"/>
      </w:pPr>
      <w:r>
        <w:t xml:space="preserve">Клуб робототехники «АйтиШки». В Центральной детской библиотеке им. С.М. Голицына открылся клуб робототехники «АйтиШки». Участники обучаются приёмам моделирования и программирования, получают те научно-технические навыки, которые пригодятся им в будущем при выборе профессии. </w:t>
      </w:r>
      <w:r>
        <w:br/>
        <w:t xml:space="preserve">Современное оборудование библиотеки и доступ к сети Интернет позволяет участникам практиковаться и видеть результаты своей работы. Занятия способствуют развитию технического и творческого потенциала участников, проходят очень интересно и познавательно. </w:t>
      </w:r>
    </w:p>
    <w:p w:rsidR="00B47EAF" w:rsidRDefault="00B47EAF" w:rsidP="00F44A8B">
      <w:pPr>
        <w:widowControl w:val="0"/>
        <w:tabs>
          <w:tab w:val="left" w:pos="1209"/>
        </w:tabs>
        <w:spacing w:after="0"/>
        <w:ind w:left="790"/>
        <w:jc w:val="both"/>
      </w:pPr>
    </w:p>
    <w:p w:rsidR="00B47EAF" w:rsidRDefault="00402FB1" w:rsidP="00F44A8B">
      <w:pPr>
        <w:widowControl w:val="0"/>
        <w:tabs>
          <w:tab w:val="left" w:pos="1209"/>
        </w:tabs>
        <w:ind w:left="709"/>
      </w:pPr>
      <w:r>
        <w:t xml:space="preserve">Открытие модельной библиотеки №3. Библиотека №3 МБУК «ЦБС г. Коврова» выиграла в конкурсе по созданию модельных библиотек национального проекта «Семья», федерального проекта «Семейные ценности и инфраструктура культуры». Благодаря этому появилась возможность модернизировать библиотеку на ул. Белинского, 18. </w:t>
      </w:r>
      <w:r>
        <w:br/>
      </w:r>
      <w:r>
        <w:lastRenderedPageBreak/>
        <w:t xml:space="preserve">В течение 2025 года проходила работа по модернизации библиотеки №3. Был сделан ремонт, закуплена мебель, необходимое оборудование и книги. </w:t>
      </w:r>
      <w:r>
        <w:br/>
        <w:t>Торжественное открытие состоялось в сентябре 2025 года.  Модельная библиотека №3 открыла свои двери для читателей.</w:t>
      </w:r>
    </w:p>
    <w:p w:rsidR="00B47EAF" w:rsidRDefault="00402FB1">
      <w:pPr>
        <w:pStyle w:val="2"/>
        <w:numPr>
          <w:ilvl w:val="0"/>
          <w:numId w:val="1"/>
        </w:numPr>
        <w:rPr>
          <w:rFonts w:ascii="Times New Roman" w:hAnsi="Times New Roman"/>
          <w:color w:val="000000"/>
          <w:sz w:val="28"/>
        </w:rPr>
      </w:pPr>
      <w:bookmarkStart w:id="3" w:name="__RefHeading___2"/>
      <w:bookmarkEnd w:id="3"/>
      <w:r>
        <w:rPr>
          <w:rFonts w:ascii="Times New Roman" w:hAnsi="Times New Roman"/>
          <w:color w:val="000000"/>
          <w:sz w:val="28"/>
        </w:rPr>
        <w:t>Библиотечная сеть</w:t>
      </w:r>
    </w:p>
    <w:p w:rsidR="00B47EAF" w:rsidRDefault="00402FB1" w:rsidP="00B4045F">
      <w:pPr>
        <w:widowControl w:val="0"/>
        <w:numPr>
          <w:ilvl w:val="1"/>
          <w:numId w:val="1"/>
        </w:numPr>
        <w:tabs>
          <w:tab w:val="left" w:pos="1462"/>
        </w:tabs>
        <w:spacing w:after="0"/>
        <w:jc w:val="both"/>
      </w:pPr>
      <w:r>
        <w:t>Характеристика библиотечной сети на основе формы федерального статистического наблюдения 6-НК, Свода годовых сведений об общедоступных библиотеках</w:t>
      </w:r>
    </w:p>
    <w:p w:rsidR="000565FC" w:rsidRPr="000565FC" w:rsidRDefault="000565FC" w:rsidP="000565FC">
      <w:pPr>
        <w:widowControl w:val="0"/>
        <w:tabs>
          <w:tab w:val="left" w:pos="1462"/>
        </w:tabs>
        <w:spacing w:after="0" w:line="274" w:lineRule="exact"/>
        <w:ind w:left="1140"/>
        <w:jc w:val="both"/>
      </w:pPr>
    </w:p>
    <w:tbl>
      <w:tblPr>
        <w:tblW w:w="0" w:type="auto"/>
        <w:tblInd w:w="113" w:type="dxa"/>
        <w:tblLayout w:type="fixed"/>
        <w:tblLook w:val="04A0"/>
      </w:tblPr>
      <w:tblGrid>
        <w:gridCol w:w="6330"/>
        <w:gridCol w:w="1217"/>
      </w:tblGrid>
      <w:tr w:rsidR="000D0038"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Default="000D0038">
            <w:pPr>
              <w:spacing w:after="0" w:line="240" w:lineRule="auto"/>
              <w:jc w:val="center"/>
            </w:pPr>
            <w:r>
              <w:rPr>
                <w:b/>
                <w:sz w:val="24"/>
              </w:rPr>
              <w:t>Наименование показателя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Default="000D0038">
            <w:pPr>
              <w:spacing w:after="0" w:line="240" w:lineRule="auto"/>
              <w:jc w:val="center"/>
            </w:pPr>
            <w:r>
              <w:rPr>
                <w:b/>
                <w:sz w:val="24"/>
              </w:rPr>
              <w:t>2025 г.</w:t>
            </w:r>
          </w:p>
        </w:tc>
      </w:tr>
      <w:tr w:rsidR="000D0038">
        <w:trPr>
          <w:trHeight w:val="527"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Default="000D0038">
            <w:r>
              <w:t>а) общее число муниципальных библиотек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Default="000D0038">
            <w:pPr>
              <w:spacing w:after="0" w:line="240" w:lineRule="auto"/>
              <w:jc w:val="center"/>
            </w:pPr>
            <w:r>
              <w:t>12</w:t>
            </w:r>
          </w:p>
        </w:tc>
      </w:tr>
      <w:tr w:rsidR="000D0038">
        <w:trPr>
          <w:trHeight w:val="664"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Default="000D0038">
            <w:pPr>
              <w:pStyle w:val="ListParagraph1"/>
              <w:numPr>
                <w:ilvl w:val="0"/>
                <w:numId w:val="2"/>
              </w:numPr>
              <w:spacing w:after="0" w:line="240" w:lineRule="auto"/>
              <w:jc w:val="both"/>
            </w:pPr>
            <w:r>
              <w:t>из них число муниципальных библиотек, расположенных в сельской местности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Default="000D0038">
            <w:pPr>
              <w:jc w:val="center"/>
            </w:pPr>
            <w:r>
              <w:t>0</w:t>
            </w:r>
          </w:p>
        </w:tc>
      </w:tr>
      <w:tr w:rsidR="000D0038">
        <w:trPr>
          <w:trHeight w:val="664"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Default="000D0038">
            <w:pPr>
              <w:pStyle w:val="ListParagraph1"/>
              <w:numPr>
                <w:ilvl w:val="0"/>
                <w:numId w:val="2"/>
              </w:numPr>
              <w:spacing w:after="0" w:line="240" w:lineRule="auto"/>
              <w:jc w:val="both"/>
            </w:pPr>
            <w:r>
              <w:t>из них детских библиотек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Default="000D0038">
            <w:pPr>
              <w:jc w:val="center"/>
            </w:pPr>
            <w:r>
              <w:t>3</w:t>
            </w:r>
          </w:p>
        </w:tc>
      </w:tr>
      <w:tr w:rsidR="000D0038">
        <w:trPr>
          <w:trHeight w:val="664"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Default="000D0038">
            <w:pPr>
              <w:pStyle w:val="ListParagraph1"/>
              <w:numPr>
                <w:ilvl w:val="0"/>
                <w:numId w:val="2"/>
              </w:numPr>
              <w:spacing w:after="0" w:line="240" w:lineRule="auto"/>
              <w:jc w:val="both"/>
            </w:pPr>
            <w:r>
              <w:t>число библиотек, имеющих пункты внестационарного обслуживания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Default="000D0038">
            <w:pPr>
              <w:jc w:val="center"/>
            </w:pPr>
            <w:r>
              <w:t>5</w:t>
            </w:r>
          </w:p>
        </w:tc>
      </w:tr>
      <w:tr w:rsidR="000D0038">
        <w:trPr>
          <w:trHeight w:val="664"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Default="000D0038">
            <w:pPr>
              <w:pStyle w:val="ListParagraph1"/>
              <w:numPr>
                <w:ilvl w:val="0"/>
                <w:numId w:val="2"/>
              </w:numPr>
              <w:spacing w:after="0" w:line="240" w:lineRule="auto"/>
              <w:jc w:val="both"/>
            </w:pPr>
            <w:r>
              <w:t>число пунктов внестационарного обслуживания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Default="000D0038">
            <w:pPr>
              <w:jc w:val="center"/>
            </w:pPr>
            <w:r>
              <w:t>1</w:t>
            </w:r>
            <w:r w:rsidR="00A27A2B">
              <w:t>1</w:t>
            </w:r>
          </w:p>
        </w:tc>
      </w:tr>
      <w:tr w:rsidR="000D0038">
        <w:trPr>
          <w:trHeight w:val="527"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Default="000D0038">
            <w:r>
              <w:t>б) число библиотек - структурных подразделений организаций культурно-досугового типа (КДУ) и иных организаций, оказывающих библиотечные услуги населению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Default="000D0038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0D0038">
        <w:trPr>
          <w:trHeight w:val="664"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Default="000D0038">
            <w:pPr>
              <w:pStyle w:val="ListParagraph1"/>
              <w:numPr>
                <w:ilvl w:val="0"/>
                <w:numId w:val="3"/>
              </w:numPr>
              <w:spacing w:after="0" w:line="240" w:lineRule="auto"/>
              <w:jc w:val="both"/>
            </w:pPr>
            <w:r>
              <w:t>из них число муниципальных библиотек, расположенных в сельской местности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Default="000D0038">
            <w:pPr>
              <w:jc w:val="center"/>
            </w:pPr>
            <w:r>
              <w:t>0</w:t>
            </w:r>
          </w:p>
        </w:tc>
      </w:tr>
      <w:tr w:rsidR="000D0038">
        <w:trPr>
          <w:trHeight w:val="664"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Default="000D0038">
            <w:pPr>
              <w:pStyle w:val="ListParagraph1"/>
              <w:numPr>
                <w:ilvl w:val="0"/>
                <w:numId w:val="3"/>
              </w:numPr>
              <w:spacing w:after="0" w:line="240" w:lineRule="auto"/>
              <w:jc w:val="both"/>
            </w:pPr>
            <w:r>
              <w:t>из них детских библиотек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Default="000D0038">
            <w:pPr>
              <w:jc w:val="center"/>
            </w:pPr>
            <w:r>
              <w:t>0</w:t>
            </w:r>
          </w:p>
        </w:tc>
      </w:tr>
      <w:tr w:rsidR="000D0038">
        <w:trPr>
          <w:trHeight w:val="664"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Default="000D0038">
            <w:pPr>
              <w:pStyle w:val="ListParagraph1"/>
              <w:numPr>
                <w:ilvl w:val="0"/>
                <w:numId w:val="3"/>
              </w:numPr>
              <w:spacing w:after="0" w:line="240" w:lineRule="auto"/>
              <w:jc w:val="both"/>
            </w:pPr>
            <w:r>
              <w:t>число библиотек, имеющих пункты внестационарного обслуживания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Default="000D0038">
            <w:pPr>
              <w:jc w:val="center"/>
            </w:pPr>
            <w:r>
              <w:t>0</w:t>
            </w:r>
          </w:p>
        </w:tc>
      </w:tr>
      <w:tr w:rsidR="000D0038">
        <w:trPr>
          <w:trHeight w:val="664"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Default="000D0038">
            <w:pPr>
              <w:pStyle w:val="ListParagraph1"/>
              <w:numPr>
                <w:ilvl w:val="0"/>
                <w:numId w:val="3"/>
              </w:numPr>
              <w:spacing w:after="0" w:line="240" w:lineRule="auto"/>
              <w:jc w:val="both"/>
            </w:pPr>
            <w:r>
              <w:t>число пунктов внестационарного обслуживания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Default="000D0038">
            <w:pPr>
              <w:jc w:val="center"/>
            </w:pPr>
            <w:r>
              <w:t>0</w:t>
            </w:r>
          </w:p>
        </w:tc>
      </w:tr>
    </w:tbl>
    <w:p w:rsidR="00B47EAF" w:rsidRDefault="00B47EAF" w:rsidP="00126706">
      <w:pPr>
        <w:jc w:val="both"/>
      </w:pPr>
    </w:p>
    <w:p w:rsidR="00B47EAF" w:rsidRDefault="00402FB1" w:rsidP="00B4045F">
      <w:pPr>
        <w:widowControl w:val="0"/>
        <w:numPr>
          <w:ilvl w:val="1"/>
          <w:numId w:val="1"/>
        </w:numPr>
        <w:tabs>
          <w:tab w:val="left" w:pos="1188"/>
        </w:tabs>
        <w:jc w:val="both"/>
      </w:pPr>
      <w:r>
        <w:t>Организационно-правовые аспекты структуры библиотечной сети и изменения, происходившие в анализируемом году</w:t>
      </w:r>
    </w:p>
    <w:p w:rsidR="00B47EAF" w:rsidRDefault="00402FB1" w:rsidP="00B4045F">
      <w:pPr>
        <w:widowControl w:val="0"/>
        <w:tabs>
          <w:tab w:val="left" w:pos="1188"/>
        </w:tabs>
      </w:pPr>
      <w:r>
        <w:t>2.2.1. Виды библиотек, библиотечных объединений, КДУ и иных организаций, оказывающих библиотечные услуги населению в отчетном году</w:t>
      </w:r>
    </w:p>
    <w:tbl>
      <w:tblPr>
        <w:tblW w:w="0" w:type="auto"/>
        <w:tblInd w:w="113" w:type="dxa"/>
        <w:tblLayout w:type="fixed"/>
        <w:tblLook w:val="04A0"/>
      </w:tblPr>
      <w:tblGrid>
        <w:gridCol w:w="7831"/>
        <w:gridCol w:w="2089"/>
      </w:tblGrid>
      <w:tr w:rsidR="00B47EAF"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Default="00402FB1">
            <w:pPr>
              <w:widowControl w:val="0"/>
              <w:tabs>
                <w:tab w:val="left" w:pos="1188"/>
              </w:tabs>
              <w:spacing w:after="0" w:line="274" w:lineRule="exact"/>
            </w:pPr>
            <w:r>
              <w:lastRenderedPageBreak/>
              <w:t>Городских библиотек, филиалов (структурных подразделений)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Default="00402FB1">
            <w:pPr>
              <w:widowControl w:val="0"/>
              <w:tabs>
                <w:tab w:val="left" w:pos="1188"/>
              </w:tabs>
              <w:spacing w:after="0" w:line="274" w:lineRule="exact"/>
              <w:jc w:val="center"/>
            </w:pPr>
            <w:r>
              <w:t>12</w:t>
            </w:r>
          </w:p>
        </w:tc>
      </w:tr>
      <w:tr w:rsidR="00B47EAF"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Default="00402FB1">
            <w:pPr>
              <w:widowControl w:val="0"/>
              <w:tabs>
                <w:tab w:val="left" w:pos="1188"/>
              </w:tabs>
              <w:spacing w:after="0" w:line="274" w:lineRule="exact"/>
              <w:jc w:val="right"/>
            </w:pPr>
            <w:r>
              <w:t>в т.ч. детских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Default="00402FB1">
            <w:pPr>
              <w:widowControl w:val="0"/>
              <w:tabs>
                <w:tab w:val="left" w:pos="1188"/>
              </w:tabs>
              <w:spacing w:after="0" w:line="274" w:lineRule="exact"/>
              <w:jc w:val="center"/>
            </w:pPr>
            <w:r>
              <w:t>3</w:t>
            </w:r>
          </w:p>
        </w:tc>
      </w:tr>
      <w:tr w:rsidR="00B47EAF"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Default="00402FB1">
            <w:pPr>
              <w:widowControl w:val="0"/>
              <w:tabs>
                <w:tab w:val="left" w:pos="1188"/>
              </w:tabs>
              <w:spacing w:after="0" w:line="274" w:lineRule="exact"/>
            </w:pPr>
            <w:r>
              <w:t>Сельских библиотек, филиалов (структурных подразделений)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Default="00402FB1">
            <w:pPr>
              <w:widowControl w:val="0"/>
              <w:tabs>
                <w:tab w:val="left" w:pos="1188"/>
              </w:tabs>
              <w:spacing w:after="0" w:line="274" w:lineRule="exact"/>
              <w:jc w:val="center"/>
            </w:pPr>
            <w:r>
              <w:t>0</w:t>
            </w:r>
          </w:p>
        </w:tc>
      </w:tr>
      <w:tr w:rsidR="00B47EAF"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Default="00402FB1">
            <w:pPr>
              <w:widowControl w:val="0"/>
              <w:tabs>
                <w:tab w:val="left" w:pos="1188"/>
              </w:tabs>
              <w:spacing w:after="0" w:line="274" w:lineRule="exact"/>
            </w:pPr>
            <w:r>
              <w:t>филиалов КДУ и иных организаций, оказывающих библиотечные услуги населению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Default="00402FB1">
            <w:pPr>
              <w:widowControl w:val="0"/>
              <w:tabs>
                <w:tab w:val="left" w:pos="1188"/>
              </w:tabs>
              <w:spacing w:after="0" w:line="274" w:lineRule="exact"/>
              <w:jc w:val="center"/>
            </w:pPr>
            <w:r>
              <w:t>0</w:t>
            </w:r>
          </w:p>
        </w:tc>
      </w:tr>
    </w:tbl>
    <w:p w:rsidR="00B47EAF" w:rsidRDefault="00B47EAF">
      <w:pPr>
        <w:widowControl w:val="0"/>
        <w:tabs>
          <w:tab w:val="left" w:pos="1188"/>
        </w:tabs>
        <w:spacing w:after="0" w:line="274" w:lineRule="exact"/>
        <w:jc w:val="center"/>
      </w:pPr>
    </w:p>
    <w:p w:rsidR="00B47EAF" w:rsidRDefault="00402FB1" w:rsidP="00B4045F">
      <w:pPr>
        <w:widowControl w:val="0"/>
        <w:tabs>
          <w:tab w:val="left" w:pos="1188"/>
        </w:tabs>
        <w:spacing w:after="0"/>
        <w:jc w:val="both"/>
      </w:pPr>
      <w:r>
        <w:t>2.2.2. Структурные изменения библиотечной сети, связанные с созданием (размещением) библиотек в новых центрах культурного развития (ЦКР) и реконструированных КДУ.</w:t>
      </w:r>
    </w:p>
    <w:p w:rsidR="000565FC" w:rsidRDefault="000565FC" w:rsidP="00B4045F">
      <w:pPr>
        <w:widowControl w:val="0"/>
        <w:tabs>
          <w:tab w:val="left" w:pos="1188"/>
        </w:tabs>
        <w:spacing w:after="0"/>
        <w:jc w:val="both"/>
      </w:pPr>
    </w:p>
    <w:tbl>
      <w:tblPr>
        <w:tblW w:w="0" w:type="auto"/>
        <w:tblInd w:w="113" w:type="dxa"/>
        <w:tblLayout w:type="fixed"/>
        <w:tblLook w:val="04A0"/>
      </w:tblPr>
      <w:tblGrid>
        <w:gridCol w:w="7831"/>
        <w:gridCol w:w="2089"/>
      </w:tblGrid>
      <w:tr w:rsidR="00B47EAF"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Default="00402FB1" w:rsidP="00B4045F">
            <w:pPr>
              <w:spacing w:after="0"/>
            </w:pPr>
            <w:r>
              <w:t>Были ли изменения в библиотечной сети, связанные с созданием (размещением) в новых ЦКР и реконструированных КДУ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Default="00402FB1" w:rsidP="00B4045F">
            <w:pPr>
              <w:widowControl w:val="0"/>
              <w:tabs>
                <w:tab w:val="left" w:pos="1188"/>
              </w:tabs>
              <w:spacing w:after="0"/>
              <w:jc w:val="both"/>
            </w:pPr>
            <w:r>
              <w:t>нет</w:t>
            </w:r>
          </w:p>
        </w:tc>
      </w:tr>
      <w:tr w:rsidR="00B47EAF">
        <w:tc>
          <w:tcPr>
            <w:tcW w:w="7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Default="00402FB1" w:rsidP="00B4045F">
            <w:pPr>
              <w:widowControl w:val="0"/>
              <w:tabs>
                <w:tab w:val="left" w:pos="1188"/>
              </w:tabs>
              <w:spacing w:after="0"/>
              <w:jc w:val="both"/>
            </w:pPr>
            <w:r>
              <w:t>Наименованиебиблиотеки(филиала) созданной или размещенной в КДУ или ЦКР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Default="00402FB1" w:rsidP="00B4045F">
            <w:pPr>
              <w:widowControl w:val="0"/>
              <w:tabs>
                <w:tab w:val="left" w:pos="1188"/>
              </w:tabs>
              <w:spacing w:after="0"/>
              <w:jc w:val="both"/>
            </w:pPr>
            <w:r>
              <w:t>нет</w:t>
            </w:r>
          </w:p>
        </w:tc>
      </w:tr>
    </w:tbl>
    <w:p w:rsidR="00B47EAF" w:rsidRDefault="00B47EAF" w:rsidP="00B4045F">
      <w:pPr>
        <w:widowControl w:val="0"/>
        <w:tabs>
          <w:tab w:val="left" w:pos="1188"/>
        </w:tabs>
        <w:spacing w:after="0"/>
        <w:jc w:val="both"/>
      </w:pPr>
    </w:p>
    <w:p w:rsidR="00B47EAF" w:rsidRDefault="00402FB1" w:rsidP="00B4045F">
      <w:pPr>
        <w:widowControl w:val="0"/>
        <w:numPr>
          <w:ilvl w:val="1"/>
          <w:numId w:val="1"/>
        </w:numPr>
        <w:tabs>
          <w:tab w:val="left" w:pos="1188"/>
        </w:tabs>
        <w:spacing w:after="0"/>
        <w:jc w:val="both"/>
        <w:rPr>
          <w:sz w:val="24"/>
        </w:rPr>
      </w:pPr>
      <w:r>
        <w:t>Решения, принятые органами местного самоуправления в рамках выполнения полномочий по организации библиотечного обслуживания населения</w:t>
      </w:r>
    </w:p>
    <w:p w:rsidR="00B47EAF" w:rsidRDefault="00B47EAF" w:rsidP="00B4045F">
      <w:pPr>
        <w:widowControl w:val="0"/>
        <w:tabs>
          <w:tab w:val="left" w:pos="1188"/>
        </w:tabs>
        <w:spacing w:after="0"/>
        <w:ind w:firstLine="740"/>
        <w:jc w:val="both"/>
      </w:pPr>
    </w:p>
    <w:p w:rsidR="00B47EAF" w:rsidRDefault="00402FB1" w:rsidP="00B4045F">
      <w:pPr>
        <w:widowControl w:val="0"/>
        <w:tabs>
          <w:tab w:val="left" w:pos="1188"/>
        </w:tabs>
        <w:spacing w:after="0"/>
        <w:ind w:firstLine="740"/>
        <w:jc w:val="both"/>
      </w:pPr>
      <w:r>
        <w:t>Соблюдение норм действующего законодательства (опрос населения) при принятии решений о реорганизации/ликвидации муниципальной библиотеки, расположенной в сельском поселении (ст. 23 п.1.1. Федерального закона от 20.12.1994 № 78- ФЗ «О библиотечном деле»).</w:t>
      </w:r>
    </w:p>
    <w:p w:rsidR="00B47EAF" w:rsidRDefault="00B47EAF">
      <w:pPr>
        <w:widowControl w:val="0"/>
        <w:tabs>
          <w:tab w:val="left" w:pos="1188"/>
        </w:tabs>
        <w:spacing w:after="0" w:line="274" w:lineRule="exact"/>
        <w:ind w:left="740"/>
        <w:jc w:val="both"/>
      </w:pPr>
    </w:p>
    <w:p w:rsidR="00B47EAF" w:rsidRPr="00126706" w:rsidRDefault="00402FB1">
      <w:pPr>
        <w:widowControl w:val="0"/>
        <w:numPr>
          <w:ilvl w:val="1"/>
          <w:numId w:val="1"/>
        </w:numPr>
        <w:tabs>
          <w:tab w:val="left" w:pos="1211"/>
        </w:tabs>
        <w:spacing w:after="0" w:line="274" w:lineRule="exact"/>
        <w:jc w:val="both"/>
        <w:rPr>
          <w:b/>
          <w:spacing w:val="-12"/>
          <w:sz w:val="22"/>
        </w:rPr>
      </w:pPr>
      <w:r>
        <w:t>Доступность библиотечных услуг</w:t>
      </w:r>
    </w:p>
    <w:p w:rsidR="00126706" w:rsidRDefault="00126706" w:rsidP="00126706">
      <w:pPr>
        <w:tabs>
          <w:tab w:val="left" w:pos="-76"/>
          <w:tab w:val="left" w:pos="0"/>
          <w:tab w:val="left" w:pos="1211"/>
        </w:tabs>
        <w:spacing w:after="0" w:line="274" w:lineRule="exact"/>
        <w:ind w:left="790"/>
        <w:jc w:val="both"/>
        <w:rPr>
          <w:b/>
          <w:spacing w:val="-12"/>
          <w:sz w:val="22"/>
        </w:rPr>
      </w:pPr>
    </w:p>
    <w:tbl>
      <w:tblPr>
        <w:tblW w:w="0" w:type="auto"/>
        <w:tblInd w:w="113" w:type="dxa"/>
        <w:tblLayout w:type="fixed"/>
        <w:tblLook w:val="04A0"/>
      </w:tblPr>
      <w:tblGrid>
        <w:gridCol w:w="3156"/>
        <w:gridCol w:w="4438"/>
        <w:gridCol w:w="2327"/>
      </w:tblGrid>
      <w:tr w:rsidR="00B47EAF">
        <w:tc>
          <w:tcPr>
            <w:tcW w:w="7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>
            <w:pPr>
              <w:widowControl w:val="0"/>
              <w:spacing w:before="40" w:after="40"/>
              <w:jc w:val="center"/>
              <w:rPr>
                <w:szCs w:val="28"/>
              </w:rPr>
            </w:pPr>
            <w:r w:rsidRPr="000565FC">
              <w:rPr>
                <w:b/>
                <w:spacing w:val="-12"/>
                <w:szCs w:val="28"/>
              </w:rPr>
              <w:t>Показатель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>
            <w:pPr>
              <w:widowControl w:val="0"/>
              <w:spacing w:before="40" w:after="40"/>
              <w:jc w:val="center"/>
              <w:rPr>
                <w:szCs w:val="28"/>
              </w:rPr>
            </w:pPr>
            <w:r w:rsidRPr="000565FC">
              <w:rPr>
                <w:b/>
                <w:spacing w:val="-12"/>
                <w:szCs w:val="28"/>
              </w:rPr>
              <w:t>Значение</w:t>
            </w:r>
          </w:p>
        </w:tc>
      </w:tr>
      <w:tr w:rsidR="00B47EAF">
        <w:tc>
          <w:tcPr>
            <w:tcW w:w="3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>
            <w:pPr>
              <w:widowControl w:val="0"/>
              <w:spacing w:before="40" w:after="40"/>
              <w:rPr>
                <w:szCs w:val="28"/>
              </w:rPr>
            </w:pPr>
            <w:r w:rsidRPr="000565FC">
              <w:rPr>
                <w:spacing w:val="-12"/>
                <w:szCs w:val="28"/>
              </w:rPr>
              <w:t>Количество библиотек работающих по графику: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>
            <w:pPr>
              <w:widowControl w:val="0"/>
              <w:rPr>
                <w:szCs w:val="28"/>
              </w:rPr>
            </w:pPr>
            <w:r w:rsidRPr="000565FC">
              <w:rPr>
                <w:spacing w:val="-12"/>
                <w:szCs w:val="28"/>
              </w:rPr>
              <w:t>в будни после 18 часов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>
            <w:pPr>
              <w:widowControl w:val="0"/>
              <w:spacing w:before="40" w:after="40"/>
              <w:jc w:val="center"/>
              <w:rPr>
                <w:szCs w:val="28"/>
              </w:rPr>
            </w:pPr>
            <w:r w:rsidRPr="000565FC">
              <w:rPr>
                <w:spacing w:val="-12"/>
                <w:szCs w:val="28"/>
              </w:rPr>
              <w:t>2</w:t>
            </w:r>
          </w:p>
        </w:tc>
      </w:tr>
      <w:tr w:rsidR="00B47EAF">
        <w:tc>
          <w:tcPr>
            <w:tcW w:w="3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B47EAF">
            <w:pPr>
              <w:rPr>
                <w:szCs w:val="28"/>
              </w:rPr>
            </w:pP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>
            <w:pPr>
              <w:widowControl w:val="0"/>
              <w:rPr>
                <w:szCs w:val="28"/>
              </w:rPr>
            </w:pPr>
            <w:r w:rsidRPr="000565FC">
              <w:rPr>
                <w:spacing w:val="-12"/>
                <w:szCs w:val="28"/>
              </w:rPr>
              <w:t>в субботу или в воскресенье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>
            <w:pPr>
              <w:widowControl w:val="0"/>
              <w:spacing w:before="40" w:after="40"/>
              <w:jc w:val="center"/>
              <w:rPr>
                <w:szCs w:val="28"/>
              </w:rPr>
            </w:pPr>
            <w:r w:rsidRPr="000565FC">
              <w:rPr>
                <w:spacing w:val="-12"/>
                <w:szCs w:val="28"/>
              </w:rPr>
              <w:t>12</w:t>
            </w:r>
          </w:p>
        </w:tc>
      </w:tr>
      <w:tr w:rsidR="00B47EAF">
        <w:tc>
          <w:tcPr>
            <w:tcW w:w="3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B47EAF">
            <w:pPr>
              <w:rPr>
                <w:szCs w:val="28"/>
              </w:rPr>
            </w:pP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>
            <w:pPr>
              <w:widowControl w:val="0"/>
              <w:spacing w:before="40" w:after="40"/>
              <w:rPr>
                <w:szCs w:val="28"/>
              </w:rPr>
            </w:pPr>
            <w:r w:rsidRPr="000565FC">
              <w:rPr>
                <w:spacing w:val="-12"/>
                <w:szCs w:val="28"/>
              </w:rPr>
              <w:t xml:space="preserve">в субботу и в воскресенье 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BD2A71">
            <w:pPr>
              <w:widowControl w:val="0"/>
              <w:spacing w:before="40" w:after="40"/>
              <w:jc w:val="center"/>
              <w:rPr>
                <w:szCs w:val="28"/>
              </w:rPr>
            </w:pPr>
            <w:r>
              <w:rPr>
                <w:spacing w:val="-12"/>
                <w:szCs w:val="28"/>
              </w:rPr>
              <w:t>0</w:t>
            </w:r>
          </w:p>
        </w:tc>
      </w:tr>
      <w:tr w:rsidR="00B47EAF">
        <w:tc>
          <w:tcPr>
            <w:tcW w:w="3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B47EAF">
            <w:pPr>
              <w:rPr>
                <w:szCs w:val="28"/>
              </w:rPr>
            </w:pP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>
            <w:pPr>
              <w:widowControl w:val="0"/>
              <w:spacing w:before="40" w:after="40"/>
              <w:rPr>
                <w:szCs w:val="28"/>
              </w:rPr>
            </w:pPr>
            <w:r w:rsidRPr="000565FC">
              <w:rPr>
                <w:spacing w:val="-12"/>
                <w:szCs w:val="28"/>
              </w:rPr>
              <w:t xml:space="preserve">без выходных 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>
            <w:pPr>
              <w:widowControl w:val="0"/>
              <w:spacing w:before="40" w:after="40"/>
              <w:jc w:val="center"/>
              <w:rPr>
                <w:szCs w:val="28"/>
              </w:rPr>
            </w:pPr>
            <w:r w:rsidRPr="000565FC">
              <w:rPr>
                <w:spacing w:val="-12"/>
                <w:szCs w:val="28"/>
              </w:rPr>
              <w:t>0</w:t>
            </w:r>
          </w:p>
        </w:tc>
      </w:tr>
      <w:tr w:rsidR="00B47EAF">
        <w:tc>
          <w:tcPr>
            <w:tcW w:w="7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>
            <w:pPr>
              <w:widowControl w:val="0"/>
              <w:spacing w:before="40" w:after="40"/>
              <w:rPr>
                <w:szCs w:val="28"/>
              </w:rPr>
            </w:pPr>
            <w:r w:rsidRPr="000565FC">
              <w:rPr>
                <w:spacing w:val="-12"/>
                <w:szCs w:val="28"/>
              </w:rPr>
              <w:t>Количество библиотек, в которых, согласно штатному расписанию, имеется 2 и более ставок основного персонала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>
            <w:pPr>
              <w:widowControl w:val="0"/>
              <w:spacing w:before="40" w:after="40"/>
              <w:jc w:val="center"/>
              <w:rPr>
                <w:szCs w:val="28"/>
              </w:rPr>
            </w:pPr>
            <w:r w:rsidRPr="000565FC">
              <w:rPr>
                <w:spacing w:val="-12"/>
                <w:szCs w:val="28"/>
              </w:rPr>
              <w:t>11</w:t>
            </w:r>
          </w:p>
        </w:tc>
      </w:tr>
      <w:tr w:rsidR="00B47EAF">
        <w:tc>
          <w:tcPr>
            <w:tcW w:w="7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>
            <w:pPr>
              <w:widowControl w:val="0"/>
              <w:spacing w:before="40" w:after="40"/>
              <w:rPr>
                <w:szCs w:val="28"/>
              </w:rPr>
            </w:pPr>
            <w:r w:rsidRPr="000565FC">
              <w:rPr>
                <w:spacing w:val="-12"/>
                <w:szCs w:val="28"/>
              </w:rPr>
              <w:t>Число библиотек, работающих по сокращенному графику, всего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B47EAF">
        <w:tc>
          <w:tcPr>
            <w:tcW w:w="7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>
            <w:pPr>
              <w:widowControl w:val="0"/>
              <w:spacing w:before="40" w:after="40"/>
              <w:ind w:left="1843"/>
              <w:rPr>
                <w:szCs w:val="28"/>
              </w:rPr>
            </w:pPr>
            <w:r w:rsidRPr="000565FC">
              <w:rPr>
                <w:spacing w:val="-12"/>
                <w:szCs w:val="28"/>
              </w:rPr>
              <w:t>из них на 0.75 ставки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>
            <w:pPr>
              <w:widowControl w:val="0"/>
              <w:spacing w:before="40" w:after="40"/>
              <w:jc w:val="center"/>
              <w:rPr>
                <w:szCs w:val="28"/>
              </w:rPr>
            </w:pPr>
            <w:r w:rsidRPr="000565FC">
              <w:rPr>
                <w:spacing w:val="-12"/>
                <w:szCs w:val="28"/>
              </w:rPr>
              <w:t>0</w:t>
            </w:r>
          </w:p>
        </w:tc>
      </w:tr>
      <w:tr w:rsidR="00B47EAF">
        <w:tc>
          <w:tcPr>
            <w:tcW w:w="7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>
            <w:pPr>
              <w:widowControl w:val="0"/>
              <w:spacing w:before="40" w:after="40"/>
              <w:ind w:left="1843"/>
              <w:rPr>
                <w:szCs w:val="28"/>
              </w:rPr>
            </w:pPr>
            <w:r w:rsidRPr="000565FC">
              <w:rPr>
                <w:spacing w:val="-12"/>
                <w:szCs w:val="28"/>
              </w:rPr>
              <w:t xml:space="preserve"> 0.5 ставки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>
            <w:pPr>
              <w:widowControl w:val="0"/>
              <w:spacing w:before="40" w:after="40"/>
              <w:jc w:val="center"/>
              <w:rPr>
                <w:szCs w:val="28"/>
              </w:rPr>
            </w:pPr>
            <w:r w:rsidRPr="000565FC">
              <w:rPr>
                <w:spacing w:val="-12"/>
                <w:szCs w:val="28"/>
              </w:rPr>
              <w:t>0</w:t>
            </w:r>
          </w:p>
        </w:tc>
      </w:tr>
      <w:tr w:rsidR="00B47EAF">
        <w:tc>
          <w:tcPr>
            <w:tcW w:w="7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>
            <w:pPr>
              <w:widowControl w:val="0"/>
              <w:spacing w:before="40" w:after="40"/>
              <w:ind w:left="1843"/>
              <w:rPr>
                <w:szCs w:val="28"/>
              </w:rPr>
            </w:pPr>
            <w:r w:rsidRPr="000565FC">
              <w:rPr>
                <w:spacing w:val="-12"/>
                <w:szCs w:val="28"/>
              </w:rPr>
              <w:lastRenderedPageBreak/>
              <w:t xml:space="preserve">  0.25 ставки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>
            <w:pPr>
              <w:widowControl w:val="0"/>
              <w:spacing w:before="40" w:after="40"/>
              <w:jc w:val="center"/>
              <w:rPr>
                <w:szCs w:val="28"/>
              </w:rPr>
            </w:pPr>
            <w:r w:rsidRPr="000565FC">
              <w:rPr>
                <w:spacing w:val="-12"/>
                <w:szCs w:val="28"/>
              </w:rPr>
              <w:t>0</w:t>
            </w:r>
          </w:p>
        </w:tc>
      </w:tr>
      <w:tr w:rsidR="00B47EAF">
        <w:tc>
          <w:tcPr>
            <w:tcW w:w="7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>
            <w:pPr>
              <w:widowControl w:val="0"/>
              <w:spacing w:before="40" w:after="40"/>
              <w:rPr>
                <w:szCs w:val="28"/>
              </w:rPr>
            </w:pPr>
            <w:r w:rsidRPr="000565FC">
              <w:rPr>
                <w:spacing w:val="-12"/>
                <w:szCs w:val="28"/>
              </w:rPr>
              <w:t>Количество населенных пунктов, не имеющих возможности доступа к библиотечным услугам (не охвачены стационарными и внестационарными формами библиотечного обслуживания)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>
            <w:pPr>
              <w:widowControl w:val="0"/>
              <w:spacing w:before="40" w:after="40"/>
              <w:jc w:val="center"/>
              <w:rPr>
                <w:szCs w:val="28"/>
              </w:rPr>
            </w:pPr>
            <w:r w:rsidRPr="000565FC">
              <w:rPr>
                <w:spacing w:val="-12"/>
                <w:szCs w:val="28"/>
              </w:rPr>
              <w:t>0</w:t>
            </w:r>
          </w:p>
        </w:tc>
      </w:tr>
      <w:tr w:rsidR="00B47EAF">
        <w:tc>
          <w:tcPr>
            <w:tcW w:w="7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>
            <w:pPr>
              <w:widowControl w:val="0"/>
              <w:spacing w:before="40" w:after="40"/>
              <w:rPr>
                <w:szCs w:val="28"/>
              </w:rPr>
            </w:pPr>
            <w:r w:rsidRPr="000565FC">
              <w:rPr>
                <w:spacing w:val="-12"/>
                <w:szCs w:val="28"/>
              </w:rPr>
              <w:t>Количество жителей в этих населенных пунктах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>
            <w:pPr>
              <w:widowControl w:val="0"/>
              <w:spacing w:before="40" w:after="40"/>
              <w:jc w:val="center"/>
              <w:rPr>
                <w:szCs w:val="28"/>
              </w:rPr>
            </w:pPr>
            <w:r w:rsidRPr="000565FC">
              <w:rPr>
                <w:spacing w:val="-12"/>
                <w:szCs w:val="28"/>
              </w:rPr>
              <w:t>0</w:t>
            </w:r>
          </w:p>
        </w:tc>
      </w:tr>
    </w:tbl>
    <w:p w:rsidR="00B47EAF" w:rsidRDefault="00402FB1" w:rsidP="00126706">
      <w:pPr>
        <w:widowControl w:val="0"/>
        <w:numPr>
          <w:ilvl w:val="1"/>
          <w:numId w:val="1"/>
        </w:numPr>
        <w:tabs>
          <w:tab w:val="left" w:pos="1211"/>
        </w:tabs>
        <w:spacing w:before="240" w:line="274" w:lineRule="exact"/>
        <w:jc w:val="both"/>
        <w:rPr>
          <w:sz w:val="26"/>
        </w:rPr>
      </w:pPr>
      <w:r>
        <w:t>Выводы по 2 разделу</w:t>
      </w:r>
    </w:p>
    <w:p w:rsidR="000565FC" w:rsidRPr="00B4045F" w:rsidRDefault="00402FB1" w:rsidP="00B4045F">
      <w:pPr>
        <w:widowControl w:val="0"/>
        <w:tabs>
          <w:tab w:val="left" w:pos="1211"/>
        </w:tabs>
        <w:spacing w:after="0"/>
        <w:jc w:val="both"/>
        <w:rPr>
          <w:szCs w:val="28"/>
        </w:rPr>
      </w:pPr>
      <w:r w:rsidRPr="00B4045F">
        <w:rPr>
          <w:szCs w:val="28"/>
        </w:rPr>
        <w:t>Основные направления трансформации сети и их влияние на доступность библиотеки:</w:t>
      </w:r>
      <w:r w:rsidR="001B3B27" w:rsidRPr="00B4045F">
        <w:rPr>
          <w:szCs w:val="28"/>
        </w:rPr>
        <w:t>нет.</w:t>
      </w:r>
    </w:p>
    <w:p w:rsidR="00B47EAF" w:rsidRPr="00B4045F" w:rsidRDefault="00402FB1" w:rsidP="00B4045F">
      <w:pPr>
        <w:widowControl w:val="0"/>
        <w:tabs>
          <w:tab w:val="left" w:pos="1211"/>
        </w:tabs>
        <w:spacing w:after="0"/>
        <w:jc w:val="both"/>
        <w:rPr>
          <w:szCs w:val="28"/>
        </w:rPr>
      </w:pPr>
      <w:r w:rsidRPr="00B4045F">
        <w:rPr>
          <w:szCs w:val="28"/>
        </w:rPr>
        <w:t>Меры, принимаемые для преодоления деструктивных процессов, если таковые выявлены:Деструктивных процессов не имеется</w:t>
      </w:r>
      <w:r w:rsidR="00126706" w:rsidRPr="00B4045F">
        <w:rPr>
          <w:szCs w:val="28"/>
        </w:rPr>
        <w:t>.</w:t>
      </w:r>
    </w:p>
    <w:p w:rsidR="00B47EAF" w:rsidRDefault="00B47EAF">
      <w:pPr>
        <w:keepNext/>
        <w:keepLines/>
        <w:widowControl w:val="0"/>
        <w:tabs>
          <w:tab w:val="left" w:pos="1052"/>
        </w:tabs>
        <w:spacing w:after="0" w:line="274" w:lineRule="exact"/>
        <w:jc w:val="both"/>
        <w:outlineLvl w:val="1"/>
      </w:pPr>
    </w:p>
    <w:p w:rsidR="00B47EAF" w:rsidRPr="002A541D" w:rsidRDefault="00402FB1" w:rsidP="002A541D">
      <w:pPr>
        <w:pStyle w:val="2"/>
        <w:widowControl w:val="0"/>
        <w:numPr>
          <w:ilvl w:val="0"/>
          <w:numId w:val="1"/>
        </w:numPr>
        <w:tabs>
          <w:tab w:val="left" w:pos="1052"/>
        </w:tabs>
        <w:spacing w:line="274" w:lineRule="exact"/>
        <w:jc w:val="both"/>
        <w:rPr>
          <w:rFonts w:ascii="Times New Roman" w:hAnsi="Times New Roman"/>
          <w:color w:val="000000"/>
          <w:sz w:val="28"/>
        </w:rPr>
      </w:pPr>
      <w:bookmarkStart w:id="4" w:name="__RefHeading___3"/>
      <w:bookmarkEnd w:id="4"/>
      <w:r>
        <w:rPr>
          <w:rFonts w:ascii="Times New Roman" w:hAnsi="Times New Roman"/>
          <w:color w:val="000000"/>
          <w:sz w:val="28"/>
        </w:rPr>
        <w:t>Основные статистические показатели</w:t>
      </w:r>
    </w:p>
    <w:p w:rsidR="00B47EAF" w:rsidRDefault="00B47EAF">
      <w:pPr>
        <w:widowControl w:val="0"/>
        <w:tabs>
          <w:tab w:val="left" w:pos="1195"/>
        </w:tabs>
        <w:spacing w:after="0" w:line="274" w:lineRule="exact"/>
        <w:ind w:left="740"/>
        <w:jc w:val="both"/>
      </w:pPr>
    </w:p>
    <w:p w:rsidR="00B47EAF" w:rsidRDefault="00402FB1">
      <w:pPr>
        <w:ind w:firstLine="740"/>
        <w:jc w:val="both"/>
        <w:rPr>
          <w:sz w:val="24"/>
        </w:rPr>
      </w:pPr>
      <w:r>
        <w:t>3.2.1. Абсолютные показатели</w:t>
      </w:r>
    </w:p>
    <w:tbl>
      <w:tblPr>
        <w:tblW w:w="0" w:type="auto"/>
        <w:tblInd w:w="113" w:type="dxa"/>
        <w:tblLayout w:type="fixed"/>
        <w:tblLook w:val="04A0"/>
      </w:tblPr>
      <w:tblGrid>
        <w:gridCol w:w="6333"/>
        <w:gridCol w:w="1216"/>
      </w:tblGrid>
      <w:tr w:rsidR="000D0038"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показателя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0D0038"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Число зарегистрированных пользователей (всего), чел.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43069</w:t>
            </w:r>
          </w:p>
          <w:p w:rsidR="000D0038" w:rsidRPr="000565FC" w:rsidRDefault="000D0038">
            <w:pPr>
              <w:spacing w:after="0" w:line="240" w:lineRule="auto"/>
              <w:jc w:val="center"/>
              <w:rPr>
                <w:szCs w:val="28"/>
              </w:rPr>
            </w:pPr>
          </w:p>
        </w:tc>
      </w:tr>
      <w:tr w:rsidR="000D0038"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Число зарегистрированных пользователей в стационарных условиях, чел.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39978</w:t>
            </w:r>
          </w:p>
        </w:tc>
      </w:tr>
      <w:tr w:rsidR="000D0038"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Число зарегистрированных пользователей во внестационарных условиях, чел.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F62B28">
            <w:pPr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3091</w:t>
            </w:r>
          </w:p>
        </w:tc>
      </w:tr>
      <w:tr w:rsidR="000D0038"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Число зарегистрированных удаленных пользователей, чел.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F62B28" w:rsidRDefault="00F62B28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</w:t>
            </w:r>
          </w:p>
        </w:tc>
      </w:tr>
      <w:tr w:rsidR="000D0038"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Число посещений, всего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536739</w:t>
            </w:r>
          </w:p>
        </w:tc>
      </w:tr>
      <w:tr w:rsidR="000D0038"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Число посещений в стационарных условиях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300212</w:t>
            </w:r>
          </w:p>
        </w:tc>
      </w:tr>
      <w:tr w:rsidR="000D0038"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ind w:left="851"/>
              <w:rPr>
                <w:szCs w:val="28"/>
              </w:rPr>
            </w:pPr>
            <w:r w:rsidRPr="000565FC">
              <w:rPr>
                <w:szCs w:val="28"/>
              </w:rPr>
              <w:t>в т.ч. для получения библиотечно-информационных услуг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254180</w:t>
            </w:r>
          </w:p>
        </w:tc>
      </w:tr>
      <w:tr w:rsidR="000D0038"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ind w:left="851"/>
              <w:rPr>
                <w:szCs w:val="28"/>
              </w:rPr>
            </w:pPr>
            <w:r w:rsidRPr="000565FC">
              <w:rPr>
                <w:szCs w:val="28"/>
              </w:rPr>
              <w:t>в т.ч. для посещения массовых мероприятий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46032</w:t>
            </w:r>
          </w:p>
        </w:tc>
      </w:tr>
      <w:tr w:rsidR="000D0038"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Число посещений вне стационара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146420</w:t>
            </w:r>
          </w:p>
        </w:tc>
      </w:tr>
      <w:tr w:rsidR="000D0038"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ind w:left="851"/>
              <w:rPr>
                <w:szCs w:val="28"/>
              </w:rPr>
            </w:pPr>
            <w:r w:rsidRPr="000565FC">
              <w:rPr>
                <w:szCs w:val="28"/>
              </w:rPr>
              <w:t>в т.ч. для получения библиотечно-информационных услуг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33803</w:t>
            </w:r>
          </w:p>
        </w:tc>
      </w:tr>
      <w:tr w:rsidR="000D0038"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ind w:left="851"/>
              <w:rPr>
                <w:szCs w:val="28"/>
              </w:rPr>
            </w:pPr>
            <w:r w:rsidRPr="000565FC">
              <w:rPr>
                <w:szCs w:val="28"/>
              </w:rPr>
              <w:t>в т.ч. для посещения массовых мероприятий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112617</w:t>
            </w:r>
          </w:p>
        </w:tc>
      </w:tr>
      <w:tr w:rsidR="000D0038"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Число обращений к библиотекам удаленных пользователей (всего)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90107</w:t>
            </w:r>
          </w:p>
        </w:tc>
      </w:tr>
      <w:tr w:rsidR="000D0038"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выдано (просмотрено) документов (всего)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0D0038"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выполнено справок и консультаций (всего)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33567</w:t>
            </w:r>
          </w:p>
        </w:tc>
      </w:tr>
      <w:tr w:rsidR="000D0038"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lastRenderedPageBreak/>
              <w:t>количество культурно-просветительных мероприятий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46</w:t>
            </w:r>
            <w:r w:rsidR="00537D6E">
              <w:rPr>
                <w:szCs w:val="28"/>
              </w:rPr>
              <w:t>6</w:t>
            </w:r>
            <w:r w:rsidRPr="000565FC">
              <w:rPr>
                <w:szCs w:val="28"/>
              </w:rPr>
              <w:t>0</w:t>
            </w:r>
          </w:p>
        </w:tc>
      </w:tr>
      <w:tr w:rsidR="000D0038"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Число мероприятий по месту расположения библиотеки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2015</w:t>
            </w:r>
          </w:p>
        </w:tc>
      </w:tr>
      <w:tr w:rsidR="000D0038"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Число мероприятий вне стационара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26</w:t>
            </w:r>
            <w:r w:rsidR="00D154EB">
              <w:rPr>
                <w:szCs w:val="28"/>
              </w:rPr>
              <w:t>4</w:t>
            </w:r>
            <w:r w:rsidRPr="000565FC">
              <w:rPr>
                <w:szCs w:val="28"/>
              </w:rPr>
              <w:t>5</w:t>
            </w:r>
          </w:p>
        </w:tc>
      </w:tr>
    </w:tbl>
    <w:p w:rsidR="00B47EAF" w:rsidRDefault="00402FB1" w:rsidP="00126706">
      <w:pPr>
        <w:spacing w:before="240"/>
        <w:ind w:firstLine="740"/>
        <w:jc w:val="both"/>
      </w:pPr>
      <w:r>
        <w:t>Причины больших отклонений (положительных/отрицательных) по любому показателю: Больших отклонений нет</w:t>
      </w:r>
    </w:p>
    <w:p w:rsidR="00B47EAF" w:rsidRDefault="00402FB1">
      <w:pPr>
        <w:ind w:firstLine="740"/>
        <w:jc w:val="both"/>
        <w:rPr>
          <w:b/>
          <w:sz w:val="24"/>
        </w:rPr>
      </w:pPr>
      <w:r>
        <w:t>3.2.2. Относительные показатели деятельности библиотек</w:t>
      </w:r>
    </w:p>
    <w:tbl>
      <w:tblPr>
        <w:tblW w:w="0" w:type="auto"/>
        <w:tblInd w:w="113" w:type="dxa"/>
        <w:tblLayout w:type="fixed"/>
        <w:tblLook w:val="04A0"/>
      </w:tblPr>
      <w:tblGrid>
        <w:gridCol w:w="5113"/>
        <w:gridCol w:w="1597"/>
      </w:tblGrid>
      <w:tr w:rsidR="000D0038"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показателя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0D0038"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читаемость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457311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13.9</w:t>
            </w:r>
          </w:p>
        </w:tc>
      </w:tr>
      <w:tr w:rsidR="000D0038"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посещаемость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457311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12.4</w:t>
            </w:r>
          </w:p>
        </w:tc>
      </w:tr>
      <w:tr w:rsidR="000D0038"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обращаемость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457311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1.6</w:t>
            </w:r>
          </w:p>
        </w:tc>
      </w:tr>
      <w:tr w:rsidR="000D0038"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документообеспеченность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457311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2870 на 1000 жителей </w:t>
            </w:r>
          </w:p>
        </w:tc>
      </w:tr>
    </w:tbl>
    <w:p w:rsidR="00B47EAF" w:rsidRDefault="00B47EAF">
      <w:pPr>
        <w:widowControl w:val="0"/>
        <w:tabs>
          <w:tab w:val="left" w:pos="1433"/>
        </w:tabs>
        <w:spacing w:after="0" w:line="274" w:lineRule="exact"/>
        <w:ind w:left="740"/>
        <w:jc w:val="both"/>
      </w:pPr>
    </w:p>
    <w:p w:rsidR="00B47EAF" w:rsidRDefault="00402FB1" w:rsidP="002A541D">
      <w:pPr>
        <w:widowControl w:val="0"/>
        <w:numPr>
          <w:ilvl w:val="1"/>
          <w:numId w:val="1"/>
        </w:numPr>
        <w:tabs>
          <w:tab w:val="left" w:pos="1433"/>
        </w:tabs>
        <w:spacing w:line="274" w:lineRule="exact"/>
        <w:jc w:val="both"/>
        <w:rPr>
          <w:b/>
          <w:sz w:val="24"/>
        </w:rPr>
      </w:pPr>
      <w:r>
        <w:t xml:space="preserve"> Характеристика выполнения плановых показателей в динамике за анализируемый период</w:t>
      </w:r>
    </w:p>
    <w:tbl>
      <w:tblPr>
        <w:tblW w:w="0" w:type="auto"/>
        <w:tblInd w:w="113" w:type="dxa"/>
        <w:tblLayout w:type="fixed"/>
        <w:tblLook w:val="04A0"/>
      </w:tblPr>
      <w:tblGrid>
        <w:gridCol w:w="3318"/>
        <w:gridCol w:w="3278"/>
        <w:gridCol w:w="3315"/>
      </w:tblGrid>
      <w:tr w:rsidR="00B47EAF">
        <w:trPr>
          <w:trHeight w:val="439"/>
        </w:trPr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B47EAF">
            <w:pPr>
              <w:widowControl w:val="0"/>
              <w:tabs>
                <w:tab w:val="left" w:pos="1433"/>
              </w:tabs>
              <w:spacing w:after="0" w:line="274" w:lineRule="exact"/>
              <w:jc w:val="center"/>
              <w:rPr>
                <w:b/>
                <w:szCs w:val="28"/>
              </w:rPr>
            </w:pP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>
            <w:pPr>
              <w:widowControl w:val="0"/>
              <w:tabs>
                <w:tab w:val="left" w:pos="1433"/>
              </w:tabs>
              <w:spacing w:after="0" w:line="274" w:lineRule="exact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План на 2025 г.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>
            <w:pPr>
              <w:widowControl w:val="0"/>
              <w:tabs>
                <w:tab w:val="left" w:pos="1433"/>
              </w:tabs>
              <w:spacing w:after="0" w:line="274" w:lineRule="exact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 xml:space="preserve">Факт 2025 г. </w:t>
            </w:r>
          </w:p>
        </w:tc>
      </w:tr>
      <w:tr w:rsidR="00B47EAF">
        <w:trPr>
          <w:trHeight w:val="667"/>
        </w:trPr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>
            <w:pPr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 xml:space="preserve">Число посещений </w:t>
            </w:r>
            <w:r w:rsidRPr="000565FC">
              <w:rPr>
                <w:b/>
                <w:szCs w:val="28"/>
              </w:rPr>
              <w:t xml:space="preserve">библиотек, </w:t>
            </w:r>
            <w:r w:rsidRPr="000565FC">
              <w:rPr>
                <w:szCs w:val="28"/>
              </w:rPr>
              <w:t>ед. (за отчетный период)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C7DA3">
            <w:pPr>
              <w:widowControl w:val="0"/>
              <w:tabs>
                <w:tab w:val="left" w:pos="1433"/>
              </w:tabs>
              <w:spacing w:after="0" w:line="274" w:lineRule="exact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543330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536739</w:t>
            </w:r>
          </w:p>
        </w:tc>
      </w:tr>
      <w:tr w:rsidR="00B47EAF"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>
            <w:pPr>
              <w:spacing w:after="0" w:line="240" w:lineRule="auto"/>
              <w:ind w:firstLine="240"/>
              <w:rPr>
                <w:szCs w:val="28"/>
              </w:rPr>
            </w:pPr>
            <w:r w:rsidRPr="000565FC">
              <w:rPr>
                <w:szCs w:val="28"/>
              </w:rPr>
              <w:t>из них: число посещений библиотеки в стационарных условиях, посещений (за отчетный период)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C7DA3">
            <w:pPr>
              <w:widowControl w:val="0"/>
              <w:tabs>
                <w:tab w:val="left" w:pos="1433"/>
              </w:tabs>
              <w:spacing w:after="0" w:line="274" w:lineRule="exact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300000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300212</w:t>
            </w:r>
          </w:p>
        </w:tc>
      </w:tr>
      <w:tr w:rsidR="00B47EAF"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>
            <w:pPr>
              <w:spacing w:after="0" w:line="240" w:lineRule="auto"/>
              <w:ind w:firstLine="240"/>
              <w:rPr>
                <w:szCs w:val="28"/>
              </w:rPr>
            </w:pPr>
            <w:r w:rsidRPr="000565FC">
              <w:rPr>
                <w:szCs w:val="28"/>
              </w:rPr>
              <w:t>число обращений к библиотеке удаленных пользователей, ед. (за отчетный период)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C7DA3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90000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90107</w:t>
            </w:r>
          </w:p>
        </w:tc>
      </w:tr>
      <w:tr w:rsidR="00B47EAF"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>
            <w:pPr>
              <w:spacing w:after="0" w:line="240" w:lineRule="auto"/>
              <w:ind w:firstLine="240"/>
              <w:rPr>
                <w:szCs w:val="28"/>
              </w:rPr>
            </w:pPr>
            <w:r w:rsidRPr="000565FC">
              <w:rPr>
                <w:szCs w:val="28"/>
              </w:rPr>
              <w:t>число посещений библиотеки вне стационара, посещений (за отчетный период)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C7DA3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153330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146420</w:t>
            </w:r>
          </w:p>
        </w:tc>
      </w:tr>
    </w:tbl>
    <w:p w:rsidR="00B47EAF" w:rsidRDefault="00402FB1" w:rsidP="00851D8C">
      <w:pPr>
        <w:spacing w:before="240"/>
        <w:ind w:firstLine="740"/>
        <w:jc w:val="both"/>
      </w:pPr>
      <w:r>
        <w:t>Причины больших отклонений (положительных/отрицательных)</w:t>
      </w:r>
      <w:r w:rsidR="00376AF1">
        <w:t>: Больших отклонений нет.</w:t>
      </w:r>
    </w:p>
    <w:p w:rsidR="00264CA4" w:rsidRDefault="00264CA4">
      <w:pPr>
        <w:spacing w:after="0" w:line="240" w:lineRule="auto"/>
      </w:pPr>
      <w:r>
        <w:br w:type="page"/>
      </w:r>
    </w:p>
    <w:p w:rsidR="00B47EAF" w:rsidRDefault="00402FB1" w:rsidP="00851D8C">
      <w:pPr>
        <w:widowControl w:val="0"/>
        <w:numPr>
          <w:ilvl w:val="1"/>
          <w:numId w:val="1"/>
        </w:numPr>
        <w:tabs>
          <w:tab w:val="left" w:pos="1186"/>
        </w:tabs>
        <w:spacing w:line="274" w:lineRule="exact"/>
        <w:jc w:val="both"/>
        <w:rPr>
          <w:b/>
          <w:sz w:val="22"/>
        </w:rPr>
      </w:pPr>
      <w:r w:rsidRPr="004C7DA3">
        <w:lastRenderedPageBreak/>
        <w:t>Оказание платных услуг</w:t>
      </w:r>
    </w:p>
    <w:tbl>
      <w:tblPr>
        <w:tblW w:w="9910" w:type="dxa"/>
        <w:tblInd w:w="113" w:type="dxa"/>
        <w:tblLayout w:type="fixed"/>
        <w:tblLook w:val="04A0"/>
      </w:tblPr>
      <w:tblGrid>
        <w:gridCol w:w="5127"/>
        <w:gridCol w:w="4783"/>
      </w:tblGrid>
      <w:tr w:rsidR="00B47EAF" w:rsidTr="000D0038">
        <w:tc>
          <w:tcPr>
            <w:tcW w:w="5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>
            <w:pPr>
              <w:spacing w:after="0" w:line="240" w:lineRule="auto"/>
              <w:jc w:val="center"/>
              <w:rPr>
                <w:b/>
                <w:szCs w:val="28"/>
              </w:rPr>
            </w:pPr>
            <w:r w:rsidRPr="000565FC">
              <w:rPr>
                <w:b/>
                <w:szCs w:val="28"/>
              </w:rPr>
              <w:t>Вид платной услуги</w:t>
            </w:r>
            <w:r w:rsidRPr="000565FC">
              <w:rPr>
                <w:rStyle w:val="afff2"/>
                <w:b/>
                <w:szCs w:val="28"/>
              </w:rPr>
              <w:footnoteReference w:id="2"/>
            </w:r>
          </w:p>
        </w:tc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47EAF" w:rsidRPr="000565FC" w:rsidRDefault="00402FB1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Получено средств от реализации платных услуг, руб.</w:t>
            </w:r>
          </w:p>
        </w:tc>
      </w:tr>
      <w:tr w:rsidR="000D0038" w:rsidTr="000D0038">
        <w:trPr>
          <w:trHeight w:val="570"/>
        </w:trPr>
        <w:tc>
          <w:tcPr>
            <w:tcW w:w="5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D0038" w:rsidRPr="000565FC" w:rsidRDefault="000D0038">
            <w:pPr>
              <w:rPr>
                <w:szCs w:val="28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38" w:rsidRPr="000565FC" w:rsidRDefault="000D0038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  <w:p w:rsidR="000D0038" w:rsidRPr="000565FC" w:rsidRDefault="000D0038" w:rsidP="009230B3">
            <w:pPr>
              <w:spacing w:after="0" w:line="240" w:lineRule="auto"/>
              <w:jc w:val="center"/>
              <w:rPr>
                <w:szCs w:val="28"/>
              </w:rPr>
            </w:pPr>
          </w:p>
        </w:tc>
      </w:tr>
      <w:tr w:rsidR="000D0038" w:rsidTr="000D0038">
        <w:trPr>
          <w:trHeight w:val="200"/>
        </w:trPr>
        <w:tc>
          <w:tcPr>
            <w:tcW w:w="5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D0038" w:rsidRPr="000565FC" w:rsidRDefault="000D0038">
            <w:pPr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проведение мероприятий в рамках программы «Пушкинская карта»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38" w:rsidRPr="000565FC" w:rsidRDefault="00BB1FE8" w:rsidP="009230B3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67800</w:t>
            </w:r>
          </w:p>
        </w:tc>
      </w:tr>
      <w:tr w:rsidR="000D0038" w:rsidTr="000D0038">
        <w:trPr>
          <w:trHeight w:val="200"/>
        </w:trPr>
        <w:tc>
          <w:tcPr>
            <w:tcW w:w="5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D0038" w:rsidRPr="000565FC" w:rsidRDefault="000D0038">
            <w:pPr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Ксерокопирование, распечатка, ламинирование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038" w:rsidRPr="000565FC" w:rsidRDefault="002E5516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78848</w:t>
            </w:r>
          </w:p>
        </w:tc>
      </w:tr>
    </w:tbl>
    <w:p w:rsidR="00B47EAF" w:rsidRDefault="00B47EAF">
      <w:pPr>
        <w:widowControl w:val="0"/>
        <w:tabs>
          <w:tab w:val="left" w:pos="1186"/>
        </w:tabs>
        <w:spacing w:after="0" w:line="274" w:lineRule="exact"/>
        <w:jc w:val="both"/>
      </w:pPr>
    </w:p>
    <w:p w:rsidR="00B47EAF" w:rsidRDefault="00402FB1" w:rsidP="00851D8C">
      <w:pPr>
        <w:widowControl w:val="0"/>
        <w:numPr>
          <w:ilvl w:val="1"/>
          <w:numId w:val="1"/>
        </w:numPr>
        <w:tabs>
          <w:tab w:val="left" w:pos="1215"/>
        </w:tabs>
        <w:spacing w:line="274" w:lineRule="exact"/>
        <w:jc w:val="both"/>
        <w:rPr>
          <w:b/>
          <w:sz w:val="22"/>
        </w:rPr>
      </w:pPr>
      <w:r>
        <w:t xml:space="preserve"> Финансовые затраты на содержание и деятельность библиотек в динамике за три года</w:t>
      </w:r>
    </w:p>
    <w:tbl>
      <w:tblPr>
        <w:tblW w:w="0" w:type="auto"/>
        <w:tblInd w:w="113" w:type="dxa"/>
        <w:tblLayout w:type="fixed"/>
        <w:tblLook w:val="04A0"/>
      </w:tblPr>
      <w:tblGrid>
        <w:gridCol w:w="5547"/>
        <w:gridCol w:w="1367"/>
      </w:tblGrid>
      <w:tr w:rsidR="000D0038">
        <w:tc>
          <w:tcPr>
            <w:tcW w:w="5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 w:rsidP="00851D8C">
            <w:pPr>
              <w:spacing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показателя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 w:rsidP="00851D8C">
            <w:pPr>
              <w:spacing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0D0038">
        <w:tc>
          <w:tcPr>
            <w:tcW w:w="5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субсидии на финансовое обеспечение выполнения государственного (муниципального) задания (средств бюджетной сметы), тыс. руб.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3506250</w:t>
            </w:r>
          </w:p>
        </w:tc>
      </w:tr>
      <w:tr w:rsidR="000D0038">
        <w:tc>
          <w:tcPr>
            <w:tcW w:w="5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субсидий, предоставляемых в соответствии с абзацем вторым пункта 1 статьи 78.1 Бюджетного кодекса Российской Федерации, тыс. руб.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258040</w:t>
            </w:r>
          </w:p>
        </w:tc>
      </w:tr>
      <w:tr w:rsidR="000D0038">
        <w:tc>
          <w:tcPr>
            <w:tcW w:w="5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грантов в форме субсидий, в том числе предоставляемых по результатам конкурсов, тыс. руб.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0D0038">
        <w:tc>
          <w:tcPr>
            <w:tcW w:w="5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 xml:space="preserve">Израсходовано за год - всего, тыс. руб. 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5977570</w:t>
            </w:r>
          </w:p>
        </w:tc>
      </w:tr>
    </w:tbl>
    <w:p w:rsidR="00B47EAF" w:rsidRDefault="00402FB1" w:rsidP="00851D8C">
      <w:pPr>
        <w:spacing w:before="240" w:after="284" w:line="278" w:lineRule="exact"/>
        <w:ind w:firstLine="740"/>
        <w:jc w:val="both"/>
        <w:rPr>
          <w:b/>
          <w:sz w:val="22"/>
        </w:rPr>
      </w:pPr>
      <w:r>
        <w:t>3.5.1. Экономические показатели</w:t>
      </w:r>
    </w:p>
    <w:tbl>
      <w:tblPr>
        <w:tblW w:w="0" w:type="auto"/>
        <w:tblInd w:w="113" w:type="dxa"/>
        <w:tblLayout w:type="fixed"/>
        <w:tblLook w:val="04A0"/>
      </w:tblPr>
      <w:tblGrid>
        <w:gridCol w:w="5547"/>
        <w:gridCol w:w="1367"/>
      </w:tblGrid>
      <w:tr w:rsidR="000D0038">
        <w:tc>
          <w:tcPr>
            <w:tcW w:w="5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показателя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0D0038">
        <w:trPr>
          <w:trHeight w:val="429"/>
        </w:trPr>
        <w:tc>
          <w:tcPr>
            <w:tcW w:w="5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Расходы на 1 пользователя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138.79</w:t>
            </w:r>
          </w:p>
        </w:tc>
      </w:tr>
      <w:tr w:rsidR="000D0038">
        <w:trPr>
          <w:trHeight w:val="429"/>
        </w:trPr>
        <w:tc>
          <w:tcPr>
            <w:tcW w:w="5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Расходы на 1 посещение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11.14</w:t>
            </w:r>
          </w:p>
        </w:tc>
      </w:tr>
      <w:tr w:rsidR="000D0038">
        <w:trPr>
          <w:trHeight w:val="429"/>
        </w:trPr>
        <w:tc>
          <w:tcPr>
            <w:tcW w:w="5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Расходы на 1 документовыдачу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-</w:t>
            </w:r>
          </w:p>
        </w:tc>
      </w:tr>
    </w:tbl>
    <w:p w:rsidR="00B47EAF" w:rsidRDefault="00B47EAF">
      <w:pPr>
        <w:spacing w:after="284" w:line="278" w:lineRule="exact"/>
        <w:ind w:firstLine="740"/>
        <w:jc w:val="both"/>
      </w:pPr>
    </w:p>
    <w:p w:rsidR="00B47EAF" w:rsidRDefault="00402FB1">
      <w:pPr>
        <w:pStyle w:val="2"/>
        <w:numPr>
          <w:ilvl w:val="0"/>
          <w:numId w:val="1"/>
        </w:numPr>
        <w:rPr>
          <w:rFonts w:ascii="Times New Roman" w:hAnsi="Times New Roman"/>
          <w:color w:val="000000"/>
        </w:rPr>
      </w:pPr>
      <w:bookmarkStart w:id="5" w:name="__RefHeading___4"/>
      <w:bookmarkEnd w:id="5"/>
      <w:r>
        <w:rPr>
          <w:rFonts w:ascii="Times New Roman" w:hAnsi="Times New Roman"/>
          <w:color w:val="000000"/>
        </w:rPr>
        <w:t>Библиотечные фонды (формирование, использование, сохранность)</w:t>
      </w:r>
    </w:p>
    <w:p w:rsidR="000565FC" w:rsidRDefault="00402FB1" w:rsidP="00B4045F">
      <w:pPr>
        <w:widowControl w:val="0"/>
        <w:numPr>
          <w:ilvl w:val="1"/>
          <w:numId w:val="1"/>
        </w:numPr>
        <w:tabs>
          <w:tab w:val="left" w:pos="1237"/>
        </w:tabs>
        <w:spacing w:before="240" w:after="0"/>
        <w:jc w:val="both"/>
        <w:rPr>
          <w:sz w:val="20"/>
        </w:rPr>
      </w:pPr>
      <w:bookmarkStart w:id="6" w:name="bookmark9"/>
      <w:bookmarkEnd w:id="6"/>
      <w:r>
        <w:t>Анализ статистических показателей, отражающих формирование и использование библиотечных фондов на физических (материальных) носителях информации за три года</w:t>
      </w:r>
    </w:p>
    <w:p w:rsidR="000565FC" w:rsidRPr="000565FC" w:rsidRDefault="000565FC" w:rsidP="000565FC">
      <w:pPr>
        <w:widowControl w:val="0"/>
        <w:tabs>
          <w:tab w:val="left" w:pos="350"/>
          <w:tab w:val="left" w:pos="1237"/>
        </w:tabs>
        <w:spacing w:before="240" w:after="0" w:line="274" w:lineRule="exact"/>
        <w:ind w:left="1140"/>
        <w:jc w:val="both"/>
        <w:rPr>
          <w:sz w:val="20"/>
        </w:rPr>
      </w:pPr>
    </w:p>
    <w:tbl>
      <w:tblPr>
        <w:tblW w:w="0" w:type="auto"/>
        <w:tblInd w:w="113" w:type="dxa"/>
        <w:tblLayout w:type="fixed"/>
        <w:tblLook w:val="04A0"/>
      </w:tblPr>
      <w:tblGrid>
        <w:gridCol w:w="5100"/>
        <w:gridCol w:w="1607"/>
      </w:tblGrid>
      <w:tr w:rsidR="000D0038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widowControl w:val="0"/>
              <w:spacing w:after="0" w:line="240" w:lineRule="auto"/>
              <w:rPr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0D0038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Поступило документов за отчетный год, экз.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12198</w:t>
            </w:r>
          </w:p>
        </w:tc>
      </w:tr>
      <w:tr w:rsidR="000D0038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widowControl w:val="0"/>
              <w:spacing w:after="0" w:line="240" w:lineRule="auto"/>
              <w:ind w:left="284"/>
              <w:rPr>
                <w:szCs w:val="28"/>
              </w:rPr>
            </w:pPr>
            <w:r w:rsidRPr="000565FC">
              <w:rPr>
                <w:szCs w:val="28"/>
              </w:rPr>
              <w:t xml:space="preserve">в том числе вновь приобретенные </w:t>
            </w:r>
            <w:r w:rsidRPr="000565FC">
              <w:rPr>
                <w:szCs w:val="28"/>
              </w:rPr>
              <w:br/>
              <w:t>документы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9364</w:t>
            </w:r>
          </w:p>
        </w:tc>
      </w:tr>
      <w:tr w:rsidR="000D0038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Выбыло документов за отчетный год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23554</w:t>
            </w:r>
          </w:p>
        </w:tc>
      </w:tr>
      <w:tr w:rsidR="000D0038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Состоит документов на конец отчетного года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373049</w:t>
            </w:r>
          </w:p>
        </w:tc>
      </w:tr>
      <w:tr w:rsidR="000D0038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Книгообеспеченность пользователей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8.66</w:t>
            </w:r>
          </w:p>
        </w:tc>
      </w:tr>
      <w:tr w:rsidR="000D0038">
        <w:trPr>
          <w:trHeight w:val="200"/>
        </w:trPr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Книгообеспеченность жителей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8D689D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2.9</w:t>
            </w:r>
            <w:r w:rsidR="002B75A7">
              <w:rPr>
                <w:szCs w:val="28"/>
              </w:rPr>
              <w:t xml:space="preserve"> на 1 жителя </w:t>
            </w:r>
          </w:p>
        </w:tc>
      </w:tr>
    </w:tbl>
    <w:p w:rsidR="00B47EAF" w:rsidRDefault="00B47EAF">
      <w:pPr>
        <w:widowControl w:val="0"/>
        <w:tabs>
          <w:tab w:val="left" w:pos="1237"/>
        </w:tabs>
        <w:spacing w:after="0" w:line="274" w:lineRule="exact"/>
        <w:ind w:left="740"/>
        <w:jc w:val="both"/>
      </w:pPr>
    </w:p>
    <w:p w:rsidR="00B47EAF" w:rsidRDefault="00B47EAF">
      <w:pPr>
        <w:widowControl w:val="0"/>
        <w:tabs>
          <w:tab w:val="left" w:pos="1237"/>
        </w:tabs>
        <w:spacing w:after="0" w:line="274" w:lineRule="exact"/>
        <w:ind w:left="740"/>
        <w:jc w:val="both"/>
      </w:pPr>
    </w:p>
    <w:p w:rsidR="00B47EAF" w:rsidRDefault="00402FB1" w:rsidP="00B4045F">
      <w:pPr>
        <w:widowControl w:val="0"/>
        <w:numPr>
          <w:ilvl w:val="1"/>
          <w:numId w:val="1"/>
        </w:numPr>
        <w:tabs>
          <w:tab w:val="left" w:pos="1242"/>
        </w:tabs>
        <w:spacing w:after="0"/>
        <w:jc w:val="both"/>
        <w:rPr>
          <w:sz w:val="24"/>
        </w:rPr>
      </w:pPr>
      <w:r>
        <w:t>Общая характеристика совокупного фонда муниципальных библиотек региона (объём, видовой и отраслевой составы)</w:t>
      </w:r>
    </w:p>
    <w:p w:rsidR="00B47EAF" w:rsidRPr="000565FC" w:rsidRDefault="00402FB1" w:rsidP="00851D8C">
      <w:pPr>
        <w:tabs>
          <w:tab w:val="left" w:pos="5338"/>
        </w:tabs>
        <w:spacing w:before="240" w:line="240" w:lineRule="auto"/>
        <w:ind w:left="98"/>
        <w:rPr>
          <w:b/>
          <w:szCs w:val="28"/>
        </w:rPr>
      </w:pPr>
      <w:r w:rsidRPr="000565FC">
        <w:rPr>
          <w:szCs w:val="28"/>
        </w:rPr>
        <w:t>4.2.1. Видовой состав фонда</w:t>
      </w:r>
    </w:p>
    <w:tbl>
      <w:tblPr>
        <w:tblW w:w="0" w:type="auto"/>
        <w:tblInd w:w="211" w:type="dxa"/>
        <w:tblLayout w:type="fixed"/>
        <w:tblLook w:val="04A0"/>
      </w:tblPr>
      <w:tblGrid>
        <w:gridCol w:w="4721"/>
        <w:gridCol w:w="1695"/>
      </w:tblGrid>
      <w:tr w:rsidR="000D0038" w:rsidRPr="000565FC"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tabs>
                <w:tab w:val="left" w:pos="5338"/>
              </w:tabs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вида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0D0038" w:rsidRPr="000565FC"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tabs>
                <w:tab w:val="left" w:pos="5338"/>
              </w:tabs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печатные издания и неопубликованные документы, экз.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tabs>
                <w:tab w:val="left" w:pos="5338"/>
              </w:tabs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372168</w:t>
            </w:r>
          </w:p>
        </w:tc>
      </w:tr>
      <w:tr w:rsidR="000D0038" w:rsidRPr="000565FC"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tabs>
                <w:tab w:val="left" w:pos="5338"/>
              </w:tabs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электронные документы на съемных носителях, экз.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tabs>
                <w:tab w:val="left" w:pos="5338"/>
              </w:tabs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461</w:t>
            </w:r>
          </w:p>
        </w:tc>
      </w:tr>
      <w:tr w:rsidR="000D0038" w:rsidRPr="000565FC"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tabs>
                <w:tab w:val="left" w:pos="5338"/>
              </w:tabs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документы на микроформах, экз.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0D0038" w:rsidRPr="000565FC"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tabs>
                <w:tab w:val="left" w:pos="5338"/>
              </w:tabs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документы на других видах носителей, экз.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420</w:t>
            </w:r>
          </w:p>
        </w:tc>
      </w:tr>
      <w:tr w:rsidR="000D0038" w:rsidRPr="000565FC"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tabs>
                <w:tab w:val="left" w:pos="5338"/>
              </w:tabs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документы в специальных форматах для  слепых и слабовидящих, экз.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tabs>
                <w:tab w:val="left" w:pos="5338"/>
              </w:tabs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50</w:t>
            </w:r>
          </w:p>
        </w:tc>
      </w:tr>
    </w:tbl>
    <w:p w:rsidR="00B47EAF" w:rsidRDefault="00B47EAF">
      <w:pPr>
        <w:tabs>
          <w:tab w:val="left" w:pos="5338"/>
        </w:tabs>
        <w:spacing w:after="0" w:line="240" w:lineRule="auto"/>
        <w:ind w:left="98"/>
        <w:rPr>
          <w:b/>
          <w:sz w:val="22"/>
        </w:rPr>
      </w:pPr>
    </w:p>
    <w:p w:rsidR="00B47EAF" w:rsidRPr="000565FC" w:rsidRDefault="00402FB1" w:rsidP="00851D8C">
      <w:pPr>
        <w:tabs>
          <w:tab w:val="left" w:pos="5338"/>
        </w:tabs>
        <w:spacing w:line="240" w:lineRule="auto"/>
        <w:ind w:left="98"/>
        <w:rPr>
          <w:b/>
          <w:szCs w:val="28"/>
        </w:rPr>
      </w:pPr>
      <w:r w:rsidRPr="000565FC">
        <w:rPr>
          <w:szCs w:val="28"/>
        </w:rPr>
        <w:t>4.2.2.  Отраслевой состав фонда</w:t>
      </w:r>
    </w:p>
    <w:tbl>
      <w:tblPr>
        <w:tblW w:w="0" w:type="auto"/>
        <w:tblInd w:w="211" w:type="dxa"/>
        <w:tblLayout w:type="fixed"/>
        <w:tblLook w:val="04A0"/>
      </w:tblPr>
      <w:tblGrid>
        <w:gridCol w:w="5240"/>
        <w:gridCol w:w="1899"/>
      </w:tblGrid>
      <w:tr w:rsidR="00B47EAF" w:rsidRPr="000565FC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вида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Кол-во экз.</w:t>
            </w:r>
          </w:p>
        </w:tc>
      </w:tr>
      <w:tr w:rsidR="00B47EAF" w:rsidRPr="000565FC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Общественно-политическая литература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13.31</w:t>
            </w:r>
          </w:p>
        </w:tc>
      </w:tr>
      <w:tr w:rsidR="00B47EAF" w:rsidRPr="000565FC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Естественные науки, география, медицина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6.25</w:t>
            </w:r>
          </w:p>
        </w:tc>
      </w:tr>
      <w:tr w:rsidR="00B47EAF" w:rsidRPr="000565FC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Техническая литература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5.29</w:t>
            </w:r>
          </w:p>
        </w:tc>
      </w:tr>
      <w:tr w:rsidR="00B47EAF" w:rsidRPr="000565FC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Сельское хозяйство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1.32</w:t>
            </w:r>
          </w:p>
        </w:tc>
      </w:tr>
      <w:tr w:rsidR="00B47EAF" w:rsidRPr="000565FC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Искусство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3.11</w:t>
            </w:r>
          </w:p>
        </w:tc>
      </w:tr>
      <w:tr w:rsidR="00B47EAF" w:rsidRPr="000565FC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Спорт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2.82</w:t>
            </w:r>
          </w:p>
        </w:tc>
      </w:tr>
      <w:tr w:rsidR="00B47EAF" w:rsidRPr="000565FC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Художественная литература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50.42</w:t>
            </w:r>
          </w:p>
        </w:tc>
      </w:tr>
      <w:tr w:rsidR="00B47EAF" w:rsidRPr="000565FC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Языкознание, филология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1.94</w:t>
            </w:r>
          </w:p>
        </w:tc>
      </w:tr>
      <w:tr w:rsidR="00B47EAF" w:rsidRPr="000565FC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Справочная литература универсального характера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2.93</w:t>
            </w:r>
          </w:p>
        </w:tc>
      </w:tr>
      <w:tr w:rsidR="00B47EAF" w:rsidRPr="000565FC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lastRenderedPageBreak/>
              <w:t>Детская литература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11.03</w:t>
            </w:r>
          </w:p>
        </w:tc>
      </w:tr>
      <w:tr w:rsidR="00B47EAF" w:rsidRPr="000565FC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Прочее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1.58</w:t>
            </w:r>
          </w:p>
        </w:tc>
      </w:tr>
    </w:tbl>
    <w:p w:rsidR="00B47EAF" w:rsidRDefault="00B47EAF">
      <w:pPr>
        <w:widowControl w:val="0"/>
        <w:tabs>
          <w:tab w:val="left" w:pos="1242"/>
        </w:tabs>
        <w:spacing w:after="0" w:line="274" w:lineRule="exact"/>
        <w:ind w:left="740"/>
        <w:jc w:val="both"/>
      </w:pPr>
    </w:p>
    <w:p w:rsidR="00B47EAF" w:rsidRDefault="00402FB1" w:rsidP="00B4045F">
      <w:pPr>
        <w:widowControl w:val="0"/>
        <w:numPr>
          <w:ilvl w:val="1"/>
          <w:numId w:val="1"/>
        </w:numPr>
        <w:tabs>
          <w:tab w:val="left" w:pos="1242"/>
        </w:tabs>
        <w:jc w:val="both"/>
        <w:rPr>
          <w:b/>
          <w:sz w:val="22"/>
        </w:rPr>
      </w:pPr>
      <w:r>
        <w:t>Движение совокупного фонда муниципальных библиотек, в т. ч. по видам документов</w:t>
      </w:r>
    </w:p>
    <w:tbl>
      <w:tblPr>
        <w:tblW w:w="0" w:type="auto"/>
        <w:tblInd w:w="113" w:type="dxa"/>
        <w:tblLayout w:type="fixed"/>
        <w:tblLook w:val="04A0"/>
      </w:tblPr>
      <w:tblGrid>
        <w:gridCol w:w="5100"/>
        <w:gridCol w:w="1607"/>
      </w:tblGrid>
      <w:tr w:rsidR="000D0038" w:rsidRPr="000565FC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показателя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0D0038" w:rsidRPr="000565FC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Поступило документов за отчетный год, экз.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12198</w:t>
            </w:r>
          </w:p>
        </w:tc>
      </w:tr>
      <w:tr w:rsidR="000D0038" w:rsidRPr="000565FC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Выбыло документов за отчетный год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23554</w:t>
            </w:r>
          </w:p>
        </w:tc>
      </w:tr>
      <w:tr w:rsidR="000D0038" w:rsidRPr="000565FC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Состоит документов на конец отчетного года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373049</w:t>
            </w:r>
          </w:p>
        </w:tc>
      </w:tr>
      <w:tr w:rsidR="000D0038" w:rsidRPr="000565FC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 xml:space="preserve">Обновляемость, % 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3.27</w:t>
            </w:r>
          </w:p>
        </w:tc>
      </w:tr>
    </w:tbl>
    <w:p w:rsidR="00B47EAF" w:rsidRPr="000565FC" w:rsidRDefault="00B47EAF">
      <w:pPr>
        <w:widowControl w:val="0"/>
        <w:tabs>
          <w:tab w:val="left" w:pos="1242"/>
        </w:tabs>
        <w:spacing w:after="0" w:line="274" w:lineRule="exact"/>
        <w:jc w:val="both"/>
        <w:rPr>
          <w:szCs w:val="28"/>
        </w:rPr>
      </w:pPr>
    </w:p>
    <w:p w:rsidR="00B47EAF" w:rsidRDefault="00402FB1">
      <w:pPr>
        <w:ind w:firstLine="740"/>
        <w:jc w:val="both"/>
        <w:rPr>
          <w:b/>
          <w:sz w:val="24"/>
        </w:rPr>
      </w:pPr>
      <w:r>
        <w:t>4.3.1. Новые поступления в фонды муниципальных библиотек</w:t>
      </w:r>
    </w:p>
    <w:tbl>
      <w:tblPr>
        <w:tblW w:w="9920" w:type="dxa"/>
        <w:tblInd w:w="113" w:type="dxa"/>
        <w:tblLayout w:type="fixed"/>
        <w:tblLook w:val="04A0"/>
      </w:tblPr>
      <w:tblGrid>
        <w:gridCol w:w="5100"/>
        <w:gridCol w:w="4820"/>
      </w:tblGrid>
      <w:tr w:rsidR="000D0038" w:rsidTr="000D0038">
        <w:trPr>
          <w:trHeight w:val="437"/>
        </w:trPr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показателя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0D0038" w:rsidTr="006C69C0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 xml:space="preserve">печатные издания, экз.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12198</w:t>
            </w:r>
          </w:p>
        </w:tc>
      </w:tr>
      <w:tr w:rsidR="000D0038" w:rsidTr="00070B81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 xml:space="preserve">из них книги, экз.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9804</w:t>
            </w:r>
          </w:p>
        </w:tc>
      </w:tr>
      <w:tr w:rsidR="00B47EAF" w:rsidTr="000D0038">
        <w:trPr>
          <w:trHeight w:val="768"/>
        </w:trPr>
        <w:tc>
          <w:tcPr>
            <w:tcW w:w="9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по отраслевому составу (в процентном соотношении от общего объема новых поступлений):</w:t>
            </w:r>
          </w:p>
        </w:tc>
      </w:tr>
      <w:tr w:rsidR="000D0038" w:rsidTr="008F3E5F">
        <w:trPr>
          <w:trHeight w:val="361"/>
        </w:trPr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D0038" w:rsidRPr="000565FC" w:rsidRDefault="000D0038" w:rsidP="000D0038">
            <w:pPr>
              <w:widowControl w:val="0"/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Общественно-политическая литература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10.31</w:t>
            </w:r>
          </w:p>
        </w:tc>
      </w:tr>
      <w:tr w:rsidR="000D0038" w:rsidTr="006542CD">
        <w:trPr>
          <w:trHeight w:val="361"/>
        </w:trPr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D0038" w:rsidRPr="000565FC" w:rsidRDefault="000D0038" w:rsidP="000D0038">
            <w:pPr>
              <w:widowControl w:val="0"/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Естественные науки, география, медицина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5.63</w:t>
            </w:r>
          </w:p>
        </w:tc>
      </w:tr>
      <w:tr w:rsidR="000D0038" w:rsidTr="00A717ED">
        <w:trPr>
          <w:trHeight w:val="361"/>
        </w:trPr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D0038" w:rsidRPr="000565FC" w:rsidRDefault="000D0038" w:rsidP="000D0038">
            <w:pPr>
              <w:widowControl w:val="0"/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Техническая литература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2.25</w:t>
            </w:r>
          </w:p>
        </w:tc>
      </w:tr>
      <w:tr w:rsidR="000D0038" w:rsidTr="00F8744E">
        <w:trPr>
          <w:trHeight w:val="361"/>
        </w:trPr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D0038" w:rsidRPr="000565FC" w:rsidRDefault="000D0038" w:rsidP="000D0038">
            <w:pPr>
              <w:widowControl w:val="0"/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Сельское хозяйство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 w:rsidP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1.62</w:t>
            </w:r>
          </w:p>
        </w:tc>
      </w:tr>
      <w:tr w:rsidR="000D0038" w:rsidTr="00155492">
        <w:trPr>
          <w:trHeight w:val="361"/>
        </w:trPr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D0038" w:rsidRPr="000565FC" w:rsidRDefault="000D0038" w:rsidP="000D0038">
            <w:pPr>
              <w:widowControl w:val="0"/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Искусство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0.94</w:t>
            </w:r>
          </w:p>
        </w:tc>
      </w:tr>
      <w:tr w:rsidR="000D0038" w:rsidTr="00CD00EF">
        <w:trPr>
          <w:trHeight w:val="361"/>
        </w:trPr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D0038" w:rsidRPr="000565FC" w:rsidRDefault="000D0038" w:rsidP="000D0038">
            <w:pPr>
              <w:widowControl w:val="0"/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Спорт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 w:rsidP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1.08</w:t>
            </w:r>
          </w:p>
        </w:tc>
      </w:tr>
      <w:tr w:rsidR="000D0038" w:rsidTr="00535288">
        <w:trPr>
          <w:trHeight w:val="361"/>
        </w:trPr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D0038" w:rsidRPr="000565FC" w:rsidRDefault="000D0038" w:rsidP="000D0038">
            <w:pPr>
              <w:widowControl w:val="0"/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Художественная литература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 w:rsidP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53.53</w:t>
            </w:r>
          </w:p>
        </w:tc>
      </w:tr>
      <w:tr w:rsidR="000D0038" w:rsidTr="00CA3046">
        <w:trPr>
          <w:trHeight w:val="361"/>
        </w:trPr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D0038" w:rsidRPr="000565FC" w:rsidRDefault="000D0038" w:rsidP="000D0038">
            <w:pPr>
              <w:widowControl w:val="0"/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Языкознание, филология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 w:rsidP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0.59</w:t>
            </w:r>
          </w:p>
        </w:tc>
      </w:tr>
      <w:tr w:rsidR="000D0038" w:rsidTr="008872DA">
        <w:trPr>
          <w:trHeight w:val="361"/>
        </w:trPr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D0038" w:rsidRPr="000565FC" w:rsidRDefault="000D0038" w:rsidP="000D0038">
            <w:pPr>
              <w:widowControl w:val="0"/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Справочная литература универсального характера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 w:rsidP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1.48</w:t>
            </w:r>
          </w:p>
        </w:tc>
      </w:tr>
      <w:tr w:rsidR="000D0038" w:rsidTr="00F379AB">
        <w:trPr>
          <w:trHeight w:val="361"/>
        </w:trPr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D0038" w:rsidRPr="000565FC" w:rsidRDefault="000D0038" w:rsidP="000D0038">
            <w:pPr>
              <w:widowControl w:val="0"/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Детская литература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 w:rsidP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21.72</w:t>
            </w:r>
          </w:p>
        </w:tc>
      </w:tr>
      <w:tr w:rsidR="000D0038" w:rsidTr="000D0038">
        <w:trPr>
          <w:trHeight w:val="307"/>
        </w:trPr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D0038" w:rsidRPr="000565FC" w:rsidRDefault="000D0038" w:rsidP="000D0038">
            <w:pPr>
              <w:widowControl w:val="0"/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Прочее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 w:rsidP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0.85</w:t>
            </w:r>
          </w:p>
        </w:tc>
      </w:tr>
      <w:tr w:rsidR="000D0038" w:rsidTr="00AD4FC3">
        <w:trPr>
          <w:trHeight w:val="227"/>
        </w:trPr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D0038" w:rsidRPr="000565FC" w:rsidRDefault="000D0038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Периодика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1067</w:t>
            </w:r>
          </w:p>
        </w:tc>
      </w:tr>
      <w:tr w:rsidR="000D0038" w:rsidTr="00E11389">
        <w:trPr>
          <w:trHeight w:val="227"/>
        </w:trPr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D0038" w:rsidRPr="000565FC" w:rsidRDefault="000D0038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Количество наименований периодики в ЦБС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52</w:t>
            </w:r>
          </w:p>
        </w:tc>
      </w:tr>
      <w:tr w:rsidR="000D0038" w:rsidTr="00133BFF">
        <w:trPr>
          <w:trHeight w:val="227"/>
        </w:trPr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D0038" w:rsidRPr="000565FC" w:rsidRDefault="000D0038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Количество наименований периодики в ЦБ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16</w:t>
            </w:r>
          </w:p>
        </w:tc>
      </w:tr>
      <w:tr w:rsidR="000D0038" w:rsidTr="00D85811">
        <w:trPr>
          <w:trHeight w:val="227"/>
        </w:trPr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D0038" w:rsidRPr="000565FC" w:rsidRDefault="000D0038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 xml:space="preserve">Наибольшее количество наименований </w:t>
            </w:r>
            <w:r w:rsidRPr="000565FC">
              <w:rPr>
                <w:szCs w:val="28"/>
              </w:rPr>
              <w:lastRenderedPageBreak/>
              <w:t>в филиале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lastRenderedPageBreak/>
              <w:t>18</w:t>
            </w:r>
          </w:p>
        </w:tc>
      </w:tr>
      <w:tr w:rsidR="000D0038" w:rsidTr="00021863">
        <w:trPr>
          <w:trHeight w:val="227"/>
        </w:trPr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D0038" w:rsidRPr="000565FC" w:rsidRDefault="000D0038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lastRenderedPageBreak/>
              <w:t>Наименьшее количество наименований в филиале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3</w:t>
            </w:r>
          </w:p>
        </w:tc>
      </w:tr>
      <w:tr w:rsidR="000D0038" w:rsidTr="00C865DC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количество экз. на 1000 жителей (соблюдение норматива ЮНЕСКО 250 документов в год)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DA53C6" w:rsidRDefault="00F32244" w:rsidP="000D0038">
            <w:pPr>
              <w:widowControl w:val="0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95</w:t>
            </w:r>
          </w:p>
        </w:tc>
      </w:tr>
    </w:tbl>
    <w:p w:rsidR="00B47EAF" w:rsidRDefault="00B47EAF">
      <w:pPr>
        <w:widowControl w:val="0"/>
        <w:tabs>
          <w:tab w:val="left" w:pos="1449"/>
        </w:tabs>
        <w:spacing w:after="0" w:line="274" w:lineRule="exact"/>
      </w:pPr>
    </w:p>
    <w:p w:rsidR="00B47EAF" w:rsidRDefault="00402FB1" w:rsidP="00B4045F">
      <w:pPr>
        <w:widowControl w:val="0"/>
        <w:tabs>
          <w:tab w:val="left" w:pos="1449"/>
        </w:tabs>
        <w:spacing w:after="0"/>
      </w:pPr>
      <w:r>
        <w:t>4.3.2. Подписка на удаленные сетевые ресурсы (электронные библиотечные системы)</w:t>
      </w:r>
    </w:p>
    <w:p w:rsidR="00B47EAF" w:rsidRDefault="00B47EAF">
      <w:pPr>
        <w:widowControl w:val="0"/>
        <w:tabs>
          <w:tab w:val="left" w:pos="1449"/>
        </w:tabs>
        <w:spacing w:after="0" w:line="274" w:lineRule="exact"/>
      </w:pPr>
    </w:p>
    <w:tbl>
      <w:tblPr>
        <w:tblW w:w="0" w:type="auto"/>
        <w:tblInd w:w="113" w:type="dxa"/>
        <w:tblLayout w:type="fixed"/>
        <w:tblLook w:val="04A0"/>
      </w:tblPr>
      <w:tblGrid>
        <w:gridCol w:w="4947"/>
        <w:gridCol w:w="4675"/>
      </w:tblGrid>
      <w:tr w:rsidR="000D0038" w:rsidTr="002D3F6D"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показателя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B47EAF">
        <w:tc>
          <w:tcPr>
            <w:tcW w:w="9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НЭБ</w:t>
            </w:r>
          </w:p>
        </w:tc>
      </w:tr>
      <w:tr w:rsidR="000D0038" w:rsidTr="00D55CA4"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количество пользователей в отчетном году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0D0038" w:rsidTr="009B6D05"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количество обращений в отчетном году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AF2B60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1249</w:t>
            </w:r>
          </w:p>
        </w:tc>
      </w:tr>
      <w:tr w:rsidR="00B47EAF">
        <w:tc>
          <w:tcPr>
            <w:tcW w:w="9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Литрес</w:t>
            </w:r>
          </w:p>
        </w:tc>
      </w:tr>
      <w:tr w:rsidR="000D0038" w:rsidTr="00042C04"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количество пользователей в отчетном году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0D0038" w:rsidTr="00560465"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количество обращений в отчетном году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B47EAF">
        <w:tc>
          <w:tcPr>
            <w:tcW w:w="9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РУКОНТ</w:t>
            </w:r>
          </w:p>
        </w:tc>
      </w:tr>
      <w:tr w:rsidR="001B3B27" w:rsidTr="00C75549"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количество пользователей в отчетном году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1B3B27" w:rsidTr="004E29AA"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количество обращений в отчетном году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B47EAF">
        <w:tc>
          <w:tcPr>
            <w:tcW w:w="9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Библиороссика</w:t>
            </w:r>
          </w:p>
        </w:tc>
      </w:tr>
      <w:tr w:rsidR="001B3B27" w:rsidTr="00844E13"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количество пользователей в отчетном году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1B3B27" w:rsidTr="0099528A"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количество обращений в отчетном году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B47EAF">
        <w:tc>
          <w:tcPr>
            <w:tcW w:w="9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ИВИС</w:t>
            </w:r>
          </w:p>
        </w:tc>
      </w:tr>
      <w:tr w:rsidR="001B3B27" w:rsidTr="00D01880"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количество пользователей в отчетном году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1B3B27" w:rsidTr="007C3DB3"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количество обращений в отчетном году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</w:tbl>
    <w:p w:rsidR="00B47EAF" w:rsidRDefault="00B47EAF">
      <w:pPr>
        <w:widowControl w:val="0"/>
        <w:tabs>
          <w:tab w:val="left" w:pos="1449"/>
        </w:tabs>
        <w:spacing w:after="0" w:line="274" w:lineRule="exact"/>
      </w:pPr>
    </w:p>
    <w:p w:rsidR="00B47EAF" w:rsidRDefault="00402FB1">
      <w:pPr>
        <w:ind w:firstLine="740"/>
        <w:jc w:val="both"/>
        <w:rPr>
          <w:b/>
          <w:sz w:val="24"/>
        </w:rPr>
      </w:pPr>
      <w:r>
        <w:t>4.3.3. Выбытие из фондов муниципальных библиотек всего:</w:t>
      </w:r>
    </w:p>
    <w:tbl>
      <w:tblPr>
        <w:tblW w:w="0" w:type="auto"/>
        <w:tblInd w:w="113" w:type="dxa"/>
        <w:tblLayout w:type="fixed"/>
        <w:tblLook w:val="04A0"/>
      </w:tblPr>
      <w:tblGrid>
        <w:gridCol w:w="5100"/>
        <w:gridCol w:w="1607"/>
      </w:tblGrid>
      <w:tr w:rsidR="001B3B27" w:rsidRPr="000565FC">
        <w:trPr>
          <w:trHeight w:val="437"/>
        </w:trPr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показателя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1B3B27" w:rsidRPr="000565FC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печатные издания, экз.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23550</w:t>
            </w:r>
          </w:p>
        </w:tc>
      </w:tr>
      <w:tr w:rsidR="001B3B27" w:rsidRPr="000565FC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spacing w:after="0" w:line="240" w:lineRule="auto"/>
              <w:ind w:left="284"/>
              <w:rPr>
                <w:szCs w:val="28"/>
              </w:rPr>
            </w:pPr>
            <w:r w:rsidRPr="000565FC">
              <w:rPr>
                <w:szCs w:val="28"/>
              </w:rPr>
              <w:t>из них книги, экз.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22179</w:t>
            </w:r>
          </w:p>
        </w:tc>
      </w:tr>
      <w:tr w:rsidR="001B3B27" w:rsidRPr="000565FC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spacing w:after="0" w:line="240" w:lineRule="auto"/>
              <w:ind w:left="1418"/>
              <w:rPr>
                <w:szCs w:val="28"/>
              </w:rPr>
            </w:pPr>
            <w:r w:rsidRPr="000565FC">
              <w:rPr>
                <w:szCs w:val="28"/>
              </w:rPr>
              <w:t>из книг ветхие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12264</w:t>
            </w:r>
          </w:p>
        </w:tc>
      </w:tr>
      <w:tr w:rsidR="001B3B27" w:rsidRPr="000565FC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spacing w:after="0" w:line="240" w:lineRule="auto"/>
              <w:ind w:left="1418"/>
              <w:rPr>
                <w:szCs w:val="28"/>
              </w:rPr>
            </w:pPr>
            <w:r w:rsidRPr="000565FC">
              <w:rPr>
                <w:szCs w:val="28"/>
              </w:rPr>
              <w:lastRenderedPageBreak/>
              <w:t>устаревшие по содержанию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10820</w:t>
            </w:r>
          </w:p>
        </w:tc>
      </w:tr>
      <w:tr w:rsidR="001B3B27" w:rsidRPr="000565FC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spacing w:after="0" w:line="240" w:lineRule="auto"/>
              <w:ind w:left="1418"/>
              <w:rPr>
                <w:szCs w:val="28"/>
              </w:rPr>
            </w:pPr>
            <w:r w:rsidRPr="000565FC">
              <w:rPr>
                <w:szCs w:val="28"/>
              </w:rPr>
              <w:t xml:space="preserve">утерянные 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4</w:t>
            </w:r>
          </w:p>
        </w:tc>
      </w:tr>
      <w:tr w:rsidR="001B3B27" w:rsidRPr="000565FC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электронных документов, экз.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462</w:t>
            </w:r>
          </w:p>
        </w:tc>
      </w:tr>
    </w:tbl>
    <w:p w:rsidR="00264CA4" w:rsidRDefault="00264CA4">
      <w:pPr>
        <w:spacing w:after="0" w:line="240" w:lineRule="auto"/>
      </w:pPr>
    </w:p>
    <w:p w:rsidR="00B47EAF" w:rsidRPr="002821BE" w:rsidRDefault="00402FB1" w:rsidP="00851D8C">
      <w:pPr>
        <w:widowControl w:val="0"/>
        <w:numPr>
          <w:ilvl w:val="1"/>
          <w:numId w:val="1"/>
        </w:numPr>
        <w:tabs>
          <w:tab w:val="left" w:pos="1271"/>
        </w:tabs>
        <w:spacing w:line="293" w:lineRule="exact"/>
        <w:jc w:val="both"/>
        <w:rPr>
          <w:b/>
          <w:sz w:val="24"/>
        </w:rPr>
      </w:pPr>
      <w:bookmarkStart w:id="7" w:name="_Hlk219715540"/>
      <w:r w:rsidRPr="002821BE">
        <w:t>Анализ и оценка состояния и использования фондов муниципальных библиотек</w:t>
      </w:r>
    </w:p>
    <w:tbl>
      <w:tblPr>
        <w:tblW w:w="0" w:type="auto"/>
        <w:tblInd w:w="113" w:type="dxa"/>
        <w:tblLayout w:type="fixed"/>
        <w:tblLook w:val="04A0"/>
      </w:tblPr>
      <w:tblGrid>
        <w:gridCol w:w="5100"/>
        <w:gridCol w:w="1607"/>
      </w:tblGrid>
      <w:tr w:rsidR="001B3B27">
        <w:trPr>
          <w:trHeight w:val="437"/>
        </w:trPr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показателя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1B3B27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Обращаемость фондов, раз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4C7DA3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1,6</w:t>
            </w:r>
          </w:p>
        </w:tc>
      </w:tr>
      <w:tr w:rsidR="001B3B27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выдача документов библиотечного фонда, в том числе по видам документов, всего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2821BE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599307</w:t>
            </w:r>
          </w:p>
        </w:tc>
      </w:tr>
      <w:tr w:rsidR="001B3B27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spacing w:after="0" w:line="240" w:lineRule="auto"/>
              <w:ind w:left="567"/>
              <w:rPr>
                <w:szCs w:val="28"/>
              </w:rPr>
            </w:pPr>
            <w:r w:rsidRPr="000565FC">
              <w:rPr>
                <w:szCs w:val="28"/>
              </w:rPr>
              <w:t>на физических носителях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2821BE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584011</w:t>
            </w:r>
          </w:p>
        </w:tc>
      </w:tr>
      <w:tr w:rsidR="001B3B27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spacing w:after="0" w:line="240" w:lineRule="auto"/>
              <w:ind w:left="567"/>
              <w:rPr>
                <w:szCs w:val="28"/>
              </w:rPr>
            </w:pPr>
            <w:r w:rsidRPr="000565FC">
              <w:rPr>
                <w:szCs w:val="28"/>
              </w:rPr>
              <w:t>из электронной библиотеки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1B3B27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spacing w:after="0" w:line="240" w:lineRule="auto"/>
              <w:ind w:left="567"/>
              <w:rPr>
                <w:szCs w:val="28"/>
              </w:rPr>
            </w:pPr>
            <w:r w:rsidRPr="000565FC">
              <w:rPr>
                <w:szCs w:val="28"/>
              </w:rPr>
              <w:t>инсталлированных документов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2821BE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12708</w:t>
            </w:r>
          </w:p>
        </w:tc>
      </w:tr>
      <w:tr w:rsidR="001B3B27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spacing w:after="0" w:line="240" w:lineRule="auto"/>
              <w:ind w:left="567"/>
              <w:rPr>
                <w:szCs w:val="28"/>
              </w:rPr>
            </w:pPr>
            <w:r w:rsidRPr="000565FC">
              <w:rPr>
                <w:szCs w:val="28"/>
              </w:rPr>
              <w:t>сетевых удаленных лицензионных документов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2821BE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2588</w:t>
            </w:r>
          </w:p>
        </w:tc>
      </w:tr>
    </w:tbl>
    <w:p w:rsidR="00B47EAF" w:rsidRDefault="00B47EAF">
      <w:pPr>
        <w:rPr>
          <w:sz w:val="24"/>
        </w:rPr>
      </w:pPr>
    </w:p>
    <w:p w:rsidR="00B47EAF" w:rsidRDefault="00402FB1">
      <w:pPr>
        <w:rPr>
          <w:sz w:val="22"/>
        </w:rPr>
      </w:pPr>
      <w:r w:rsidRPr="004C7DA3">
        <w:rPr>
          <w:sz w:val="24"/>
        </w:rPr>
        <w:t xml:space="preserve">4.4.1. </w:t>
      </w:r>
      <w:r w:rsidRPr="004C7DA3">
        <w:t xml:space="preserve">Учтенные и ликвидированные </w:t>
      </w:r>
      <w:r w:rsidRPr="00833C0C">
        <w:rPr>
          <w:szCs w:val="28"/>
        </w:rPr>
        <w:t>отказы в отчетный период</w:t>
      </w:r>
    </w:p>
    <w:tbl>
      <w:tblPr>
        <w:tblW w:w="0" w:type="auto"/>
        <w:tblInd w:w="113" w:type="dxa"/>
        <w:tblLayout w:type="fixed"/>
        <w:tblLook w:val="04A0"/>
      </w:tblPr>
      <w:tblGrid>
        <w:gridCol w:w="5055"/>
        <w:gridCol w:w="1591"/>
      </w:tblGrid>
      <w:tr w:rsidR="00B47EAF"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>
            <w:pPr>
              <w:widowControl w:val="0"/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количество отказов в отчетном году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C7DA3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56</w:t>
            </w:r>
          </w:p>
        </w:tc>
      </w:tr>
      <w:tr w:rsidR="00B47EAF"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>
            <w:pPr>
              <w:widowControl w:val="0"/>
              <w:spacing w:after="0" w:line="240" w:lineRule="auto"/>
              <w:ind w:left="567"/>
              <w:rPr>
                <w:szCs w:val="28"/>
              </w:rPr>
            </w:pPr>
            <w:r w:rsidRPr="000565FC">
              <w:rPr>
                <w:szCs w:val="28"/>
              </w:rPr>
              <w:t>из них количество ликвидированных отказов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C7DA3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48</w:t>
            </w:r>
          </w:p>
        </w:tc>
      </w:tr>
    </w:tbl>
    <w:p w:rsidR="00B47EAF" w:rsidRDefault="00B47EAF">
      <w:pPr>
        <w:widowControl w:val="0"/>
        <w:tabs>
          <w:tab w:val="left" w:pos="1449"/>
        </w:tabs>
        <w:spacing w:after="0" w:line="293" w:lineRule="exact"/>
        <w:ind w:left="1460"/>
      </w:pPr>
    </w:p>
    <w:p w:rsidR="00B47EAF" w:rsidRDefault="00402FB1">
      <w:pPr>
        <w:widowControl w:val="0"/>
        <w:numPr>
          <w:ilvl w:val="1"/>
          <w:numId w:val="1"/>
        </w:numPr>
        <w:tabs>
          <w:tab w:val="left" w:pos="1237"/>
        </w:tabs>
        <w:spacing w:after="288" w:line="283" w:lineRule="exact"/>
        <w:jc w:val="both"/>
        <w:rPr>
          <w:b/>
          <w:sz w:val="22"/>
        </w:rPr>
      </w:pPr>
      <w:r>
        <w:t>Финансирование комплектования (объемы, основные источники)</w:t>
      </w:r>
      <w:r w:rsidR="00833C0C">
        <w:t>:</w:t>
      </w:r>
    </w:p>
    <w:tbl>
      <w:tblPr>
        <w:tblW w:w="7820" w:type="dxa"/>
        <w:tblInd w:w="113" w:type="dxa"/>
        <w:tblLayout w:type="fixed"/>
        <w:tblLook w:val="04A0"/>
      </w:tblPr>
      <w:tblGrid>
        <w:gridCol w:w="5052"/>
        <w:gridCol w:w="236"/>
        <w:gridCol w:w="1257"/>
        <w:gridCol w:w="1275"/>
      </w:tblGrid>
      <w:tr w:rsidR="001B3B27" w:rsidTr="001B3B27">
        <w:tc>
          <w:tcPr>
            <w:tcW w:w="5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показателя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2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1B3B27" w:rsidTr="001B3B27">
        <w:tc>
          <w:tcPr>
            <w:tcW w:w="50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rPr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both"/>
              <w:rPr>
                <w:szCs w:val="28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both"/>
              <w:rPr>
                <w:szCs w:val="28"/>
              </w:rPr>
            </w:pPr>
            <w:r w:rsidRPr="000565FC">
              <w:rPr>
                <w:b/>
                <w:szCs w:val="28"/>
              </w:rPr>
              <w:t>Кол-во экз.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both"/>
              <w:rPr>
                <w:szCs w:val="28"/>
              </w:rPr>
            </w:pPr>
            <w:r w:rsidRPr="000565FC">
              <w:rPr>
                <w:b/>
                <w:szCs w:val="28"/>
              </w:rPr>
              <w:t>На сумму</w:t>
            </w:r>
          </w:p>
        </w:tc>
      </w:tr>
      <w:tr w:rsidR="001B3B27" w:rsidTr="001B3B27"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Поступило за счет средств федерального бюджета</w:t>
            </w:r>
          </w:p>
        </w:tc>
        <w:tc>
          <w:tcPr>
            <w:tcW w:w="23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6529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3722065.72</w:t>
            </w:r>
          </w:p>
        </w:tc>
      </w:tr>
      <w:tr w:rsidR="001B3B27" w:rsidTr="001B3B27"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Поступило за счет средств местного бюджета</w:t>
            </w:r>
          </w:p>
        </w:tc>
        <w:tc>
          <w:tcPr>
            <w:tcW w:w="2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3240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1440692.93</w:t>
            </w:r>
          </w:p>
        </w:tc>
      </w:tr>
      <w:tr w:rsidR="00B47EAF" w:rsidTr="001B3B27">
        <w:tc>
          <w:tcPr>
            <w:tcW w:w="7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>
            <w:pPr>
              <w:widowControl w:val="0"/>
              <w:tabs>
                <w:tab w:val="left" w:pos="1237"/>
              </w:tabs>
              <w:spacing w:after="0" w:line="240" w:lineRule="auto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Поступило из других источников комплектования</w:t>
            </w:r>
          </w:p>
        </w:tc>
      </w:tr>
      <w:tr w:rsidR="001B3B27" w:rsidTr="001B3B27"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обязательный местный экз.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850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79654.6</w:t>
            </w:r>
          </w:p>
        </w:tc>
      </w:tr>
      <w:tr w:rsidR="001B3B27" w:rsidTr="001B3B27"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дарение, спонсорство</w:t>
            </w:r>
          </w:p>
        </w:tc>
        <w:tc>
          <w:tcPr>
            <w:tcW w:w="2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16719.65</w:t>
            </w:r>
          </w:p>
        </w:tc>
      </w:tr>
    </w:tbl>
    <w:p w:rsidR="00B47EAF" w:rsidRDefault="00B47EAF"/>
    <w:tbl>
      <w:tblPr>
        <w:tblW w:w="0" w:type="auto"/>
        <w:tblInd w:w="113" w:type="dxa"/>
        <w:tblLayout w:type="fixed"/>
        <w:tblLook w:val="04A0"/>
      </w:tblPr>
      <w:tblGrid>
        <w:gridCol w:w="6695"/>
        <w:gridCol w:w="1071"/>
      </w:tblGrid>
      <w:tr w:rsidR="001B3B27"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показателя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1B3B27"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Израсходовано на комплектование, всего, руб.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5259132.9</w:t>
            </w:r>
          </w:p>
        </w:tc>
      </w:tr>
      <w:tr w:rsidR="001B3B27"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на подписку периодических печатных изданий, руб.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362311.54</w:t>
            </w:r>
          </w:p>
        </w:tc>
      </w:tr>
      <w:tr w:rsidR="001B3B27"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lastRenderedPageBreak/>
              <w:t>на подписку на доступ к удаленным сетевым ресурсам, руб.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1B3B27"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за счет средств, полученных от оказания платных услуг и иной приносящей доход деятельности, руб.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</w:tbl>
    <w:p w:rsidR="00B47EAF" w:rsidRDefault="00B47EAF">
      <w:pPr>
        <w:widowControl w:val="0"/>
        <w:tabs>
          <w:tab w:val="left" w:pos="1237"/>
        </w:tabs>
        <w:spacing w:after="288" w:line="283" w:lineRule="exact"/>
        <w:ind w:left="740"/>
        <w:jc w:val="both"/>
      </w:pPr>
    </w:p>
    <w:p w:rsidR="00B47EAF" w:rsidRDefault="00402FB1">
      <w:pPr>
        <w:widowControl w:val="0"/>
        <w:numPr>
          <w:ilvl w:val="1"/>
          <w:numId w:val="1"/>
        </w:numPr>
        <w:tabs>
          <w:tab w:val="left" w:pos="1271"/>
        </w:tabs>
        <w:spacing w:after="0" w:line="266" w:lineRule="exact"/>
        <w:jc w:val="both"/>
      </w:pPr>
      <w:r>
        <w:t>Обеспечение сохранности фондов</w:t>
      </w:r>
    </w:p>
    <w:p w:rsidR="00B47EAF" w:rsidRDefault="00B47EAF">
      <w:pPr>
        <w:widowControl w:val="0"/>
        <w:tabs>
          <w:tab w:val="left" w:pos="1271"/>
        </w:tabs>
        <w:spacing w:after="0" w:line="266" w:lineRule="exact"/>
        <w:jc w:val="both"/>
      </w:pPr>
    </w:p>
    <w:tbl>
      <w:tblPr>
        <w:tblW w:w="0" w:type="auto"/>
        <w:tblInd w:w="113" w:type="dxa"/>
        <w:tblLayout w:type="fixed"/>
        <w:tblLook w:val="04A0"/>
      </w:tblPr>
      <w:tblGrid>
        <w:gridCol w:w="4970"/>
        <w:gridCol w:w="4940"/>
      </w:tblGrid>
      <w:tr w:rsidR="00B47EAF"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71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Наименование внутреннего локального акта об учете и сохранности фонда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71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Порядок учета документов, входящих в состав библиотечного фонда МБУК «ЦБС г. Коврова»</w:t>
            </w:r>
          </w:p>
        </w:tc>
      </w:tr>
      <w:tr w:rsidR="00B47EAF"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71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проверка и передача фондов библиотек в условиях реструктуризации библиотечной сети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71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B47EAF"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71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число переплетенных, отреставрированных изданий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71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B47EAF"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71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филиалов, где соблюдается световой режим хранения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71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12</w:t>
            </w:r>
          </w:p>
        </w:tc>
      </w:tr>
      <w:tr w:rsidR="00B47EAF"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71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филиалов, где соблюдается температурно-влажностный режим хранения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71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12</w:t>
            </w:r>
          </w:p>
        </w:tc>
      </w:tr>
      <w:tr w:rsidR="00B47EAF"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71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филиалов, где соблюдается воздухообмен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71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12</w:t>
            </w:r>
          </w:p>
        </w:tc>
      </w:tr>
      <w:tr w:rsidR="00B47EAF">
        <w:trPr>
          <w:trHeight w:val="232"/>
        </w:trPr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71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книг в фонде до 1830 года издания, для включения в реестр книжных памятников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71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B47EAF"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71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Основные проблемы обеспечения сохранности библиотечных фондов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71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трудности с соблюдением режимов хранения: нет</w:t>
            </w:r>
          </w:p>
          <w:p w:rsidR="00B47EAF" w:rsidRPr="000565FC" w:rsidRDefault="00402FB1" w:rsidP="00B4045F">
            <w:pPr>
              <w:widowControl w:val="0"/>
              <w:tabs>
                <w:tab w:val="left" w:pos="1271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недостаточность противокражных мер: нет</w:t>
            </w:r>
          </w:p>
          <w:p w:rsidR="00B47EAF" w:rsidRPr="000565FC" w:rsidRDefault="00402FB1" w:rsidP="00B4045F">
            <w:pPr>
              <w:widowControl w:val="0"/>
              <w:tabs>
                <w:tab w:val="left" w:pos="1271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 xml:space="preserve">Иное:  </w:t>
            </w:r>
          </w:p>
        </w:tc>
      </w:tr>
      <w:tr w:rsidR="00B47EAF"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71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проверка и передача фондов библиотек в условиях реструктуризации библиотечной сети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71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Закрытый ответ на вопрос: нет</w:t>
            </w:r>
          </w:p>
        </w:tc>
      </w:tr>
    </w:tbl>
    <w:p w:rsidR="00B47EAF" w:rsidRDefault="00B47EAF">
      <w:pPr>
        <w:keepNext/>
        <w:keepLines/>
        <w:widowControl w:val="0"/>
        <w:tabs>
          <w:tab w:val="left" w:pos="1144"/>
        </w:tabs>
        <w:spacing w:after="0" w:line="274" w:lineRule="exact"/>
        <w:ind w:left="740"/>
        <w:jc w:val="both"/>
        <w:outlineLvl w:val="1"/>
      </w:pPr>
    </w:p>
    <w:p w:rsidR="00B47EAF" w:rsidRPr="004827ED" w:rsidRDefault="00402FB1" w:rsidP="00851D8C">
      <w:pPr>
        <w:pStyle w:val="2"/>
        <w:widowControl w:val="0"/>
        <w:numPr>
          <w:ilvl w:val="0"/>
          <w:numId w:val="1"/>
        </w:numPr>
        <w:tabs>
          <w:tab w:val="left" w:pos="1144"/>
        </w:tabs>
        <w:spacing w:before="0" w:after="240" w:line="274" w:lineRule="exact"/>
        <w:jc w:val="both"/>
        <w:rPr>
          <w:rFonts w:ascii="Times New Roman" w:hAnsi="Times New Roman"/>
          <w:color w:val="000000"/>
        </w:rPr>
      </w:pPr>
      <w:bookmarkStart w:id="8" w:name="__RefHeading___5"/>
      <w:bookmarkEnd w:id="8"/>
      <w:r w:rsidRPr="004827ED">
        <w:rPr>
          <w:rFonts w:ascii="Times New Roman" w:hAnsi="Times New Roman"/>
          <w:color w:val="000000"/>
          <w:sz w:val="24"/>
        </w:rPr>
        <w:t>Электронные и сетевые ресурсы</w:t>
      </w:r>
    </w:p>
    <w:p w:rsidR="00B47EAF" w:rsidRDefault="00402FB1" w:rsidP="00B4045F">
      <w:pPr>
        <w:widowControl w:val="0"/>
        <w:numPr>
          <w:ilvl w:val="1"/>
          <w:numId w:val="1"/>
        </w:numPr>
        <w:tabs>
          <w:tab w:val="left" w:pos="1237"/>
        </w:tabs>
        <w:jc w:val="both"/>
      </w:pPr>
      <w:r>
        <w:t>Формирование электронных каталогов и других баз данных муниципальными библиотеками</w:t>
      </w:r>
    </w:p>
    <w:p w:rsidR="00B47EAF" w:rsidRDefault="00402FB1" w:rsidP="00B4045F">
      <w:pPr>
        <w:widowControl w:val="0"/>
        <w:tabs>
          <w:tab w:val="left" w:pos="1237"/>
        </w:tabs>
        <w:ind w:left="740"/>
        <w:jc w:val="both"/>
        <w:rPr>
          <w:b/>
          <w:sz w:val="22"/>
        </w:rPr>
      </w:pPr>
      <w:r>
        <w:lastRenderedPageBreak/>
        <w:t>5.1.1. Динамика каталогизации за три года:</w:t>
      </w:r>
    </w:p>
    <w:tbl>
      <w:tblPr>
        <w:tblW w:w="0" w:type="auto"/>
        <w:tblInd w:w="113" w:type="dxa"/>
        <w:tblLayout w:type="fixed"/>
        <w:tblLook w:val="04A0"/>
      </w:tblPr>
      <w:tblGrid>
        <w:gridCol w:w="6695"/>
        <w:gridCol w:w="1071"/>
      </w:tblGrid>
      <w:tr w:rsidR="001B3B27" w:rsidRPr="000565FC"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показателя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1B3B27" w:rsidRPr="000565FC"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rPr>
                <w:szCs w:val="28"/>
              </w:rPr>
            </w:pPr>
            <w:r w:rsidRPr="000565FC">
              <w:rPr>
                <w:szCs w:val="28"/>
              </w:rPr>
              <w:t>объем электронного каталога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BE2281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131277</w:t>
            </w:r>
          </w:p>
        </w:tc>
      </w:tr>
      <w:tr w:rsidR="001B3B27" w:rsidRPr="000565FC"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ind w:left="1134"/>
              <w:rPr>
                <w:szCs w:val="28"/>
              </w:rPr>
            </w:pPr>
            <w:r w:rsidRPr="000565FC">
              <w:rPr>
                <w:szCs w:val="28"/>
              </w:rPr>
              <w:t>из них объем электронных каталогов, доступных в Интернете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BE2281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131277</w:t>
            </w:r>
          </w:p>
        </w:tc>
      </w:tr>
    </w:tbl>
    <w:p w:rsidR="00833C0C" w:rsidRDefault="00833C0C" w:rsidP="00B4045F">
      <w:pPr>
        <w:ind w:firstLine="740"/>
        <w:jc w:val="both"/>
        <w:rPr>
          <w:szCs w:val="28"/>
        </w:rPr>
      </w:pPr>
    </w:p>
    <w:p w:rsidR="00B47EAF" w:rsidRPr="000565FC" w:rsidRDefault="00402FB1" w:rsidP="00B4045F">
      <w:pPr>
        <w:ind w:firstLine="740"/>
        <w:jc w:val="both"/>
        <w:rPr>
          <w:b/>
          <w:szCs w:val="28"/>
        </w:rPr>
      </w:pPr>
      <w:r w:rsidRPr="000565FC">
        <w:rPr>
          <w:szCs w:val="28"/>
        </w:rPr>
        <w:t>5.1.2. Состояние ретроспективной конверсии</w:t>
      </w:r>
    </w:p>
    <w:tbl>
      <w:tblPr>
        <w:tblW w:w="0" w:type="auto"/>
        <w:tblInd w:w="113" w:type="dxa"/>
        <w:tblLayout w:type="fixed"/>
        <w:tblLook w:val="04A0"/>
      </w:tblPr>
      <w:tblGrid>
        <w:gridCol w:w="6695"/>
        <w:gridCol w:w="1071"/>
      </w:tblGrid>
      <w:tr w:rsidR="001B3B27" w:rsidRPr="000565FC"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widowControl w:val="0"/>
              <w:tabs>
                <w:tab w:val="left" w:pos="1237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показателя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1B3B27" w:rsidRPr="000565FC"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widowControl w:val="0"/>
              <w:tabs>
                <w:tab w:val="left" w:pos="1237"/>
              </w:tabs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состояние ретроспективной конверсии (перевод карточных каталогов и картотек в электронный каталог)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</w:tbl>
    <w:p w:rsidR="00B47EAF" w:rsidRPr="000565FC" w:rsidRDefault="00B47EAF" w:rsidP="00B4045F">
      <w:pPr>
        <w:rPr>
          <w:szCs w:val="28"/>
        </w:rPr>
      </w:pPr>
    </w:p>
    <w:p w:rsidR="00B47EAF" w:rsidRPr="000565FC" w:rsidRDefault="00402FB1" w:rsidP="00B4045F">
      <w:pPr>
        <w:rPr>
          <w:szCs w:val="28"/>
        </w:rPr>
      </w:pPr>
      <w:r w:rsidRPr="000565FC">
        <w:rPr>
          <w:szCs w:val="28"/>
        </w:rPr>
        <w:t>5.1.3. Ретроспективная каталогизация. Участие в СКБВО</w:t>
      </w:r>
    </w:p>
    <w:tbl>
      <w:tblPr>
        <w:tblW w:w="0" w:type="auto"/>
        <w:tblInd w:w="113" w:type="dxa"/>
        <w:tblLayout w:type="fixed"/>
        <w:tblLook w:val="04A0"/>
      </w:tblPr>
      <w:tblGrid>
        <w:gridCol w:w="6694"/>
        <w:gridCol w:w="3226"/>
      </w:tblGrid>
      <w:tr w:rsidR="00B47EAF" w:rsidRPr="000565FC"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 w:rsidP="00B4045F">
            <w:pPr>
              <w:widowControl w:val="0"/>
              <w:tabs>
                <w:tab w:val="left" w:pos="1237"/>
              </w:tabs>
              <w:spacing w:after="0"/>
              <w:ind w:left="1134"/>
              <w:rPr>
                <w:szCs w:val="28"/>
              </w:rPr>
            </w:pPr>
            <w:r w:rsidRPr="000565FC">
              <w:rPr>
                <w:szCs w:val="28"/>
              </w:rPr>
              <w:t>проводится ли ретроспективная каталогизация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да</w:t>
            </w:r>
          </w:p>
        </w:tc>
      </w:tr>
      <w:tr w:rsidR="00B47EAF" w:rsidRPr="000565FC"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 w:rsidP="00B4045F">
            <w:pPr>
              <w:widowControl w:val="0"/>
              <w:tabs>
                <w:tab w:val="left" w:pos="1237"/>
              </w:tabs>
              <w:spacing w:after="0"/>
              <w:ind w:left="1134"/>
              <w:rPr>
                <w:szCs w:val="28"/>
              </w:rPr>
            </w:pPr>
            <w:r w:rsidRPr="000565FC">
              <w:rPr>
                <w:szCs w:val="28"/>
              </w:rPr>
              <w:t xml:space="preserve">осуществлен ли переход на электронный каталог 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да</w:t>
            </w:r>
          </w:p>
        </w:tc>
      </w:tr>
      <w:tr w:rsidR="00B47EAF" w:rsidRPr="000565FC"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 w:rsidP="00B4045F">
            <w:pPr>
              <w:widowControl w:val="0"/>
              <w:tabs>
                <w:tab w:val="left" w:pos="1237"/>
              </w:tabs>
              <w:spacing w:after="0"/>
              <w:ind w:left="1134"/>
              <w:rPr>
                <w:szCs w:val="28"/>
              </w:rPr>
            </w:pPr>
            <w:r w:rsidRPr="000565FC">
              <w:rPr>
                <w:szCs w:val="28"/>
              </w:rPr>
              <w:t>отменены ли бум. каталоги, кроме генерального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нет</w:t>
            </w:r>
          </w:p>
        </w:tc>
      </w:tr>
      <w:tr w:rsidR="00B47EAF" w:rsidRPr="000565FC"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 w:rsidP="00B4045F">
            <w:pPr>
              <w:widowControl w:val="0"/>
              <w:tabs>
                <w:tab w:val="left" w:pos="1237"/>
              </w:tabs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 xml:space="preserve">участие муниципальных библиотек в региональных проектах по корпоративной каталогизации документов библиотечных фондов, в региональных сводных электронных каталогах и базах данных 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да</w:t>
            </w:r>
          </w:p>
        </w:tc>
      </w:tr>
      <w:tr w:rsidR="00B47EAF" w:rsidRPr="000565FC"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 w:rsidP="00B4045F">
            <w:pPr>
              <w:widowControl w:val="0"/>
              <w:tabs>
                <w:tab w:val="left" w:pos="1237"/>
              </w:tabs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использование технологии заимствования записей при создании электронных каталогов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да</w:t>
            </w:r>
          </w:p>
        </w:tc>
      </w:tr>
      <w:tr w:rsidR="00B47EAF" w:rsidRPr="000565FC"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 w:rsidP="00B4045F">
            <w:pPr>
              <w:widowControl w:val="0"/>
              <w:tabs>
                <w:tab w:val="left" w:pos="1237"/>
              </w:tabs>
              <w:spacing w:after="0"/>
              <w:ind w:left="1134"/>
              <w:rPr>
                <w:szCs w:val="28"/>
              </w:rPr>
            </w:pPr>
            <w:r w:rsidRPr="000565FC">
              <w:rPr>
                <w:szCs w:val="28"/>
              </w:rPr>
              <w:t>источники заимствования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СКБВО, СКБР</w:t>
            </w:r>
          </w:p>
        </w:tc>
      </w:tr>
    </w:tbl>
    <w:p w:rsidR="00B47EAF" w:rsidRPr="000565FC" w:rsidRDefault="00B47EAF">
      <w:pPr>
        <w:rPr>
          <w:szCs w:val="28"/>
        </w:rPr>
      </w:pPr>
    </w:p>
    <w:p w:rsidR="00B47EAF" w:rsidRPr="000565FC" w:rsidRDefault="00402FB1">
      <w:pPr>
        <w:rPr>
          <w:b/>
          <w:szCs w:val="28"/>
        </w:rPr>
      </w:pPr>
      <w:r w:rsidRPr="000565FC">
        <w:rPr>
          <w:szCs w:val="28"/>
        </w:rPr>
        <w:t>5.1.3.1. Результаты заимствования</w:t>
      </w:r>
    </w:p>
    <w:tbl>
      <w:tblPr>
        <w:tblW w:w="0" w:type="auto"/>
        <w:tblInd w:w="113" w:type="dxa"/>
        <w:tblLayout w:type="fixed"/>
        <w:tblLook w:val="04A0"/>
      </w:tblPr>
      <w:tblGrid>
        <w:gridCol w:w="6631"/>
        <w:gridCol w:w="1097"/>
      </w:tblGrid>
      <w:tr w:rsidR="001B3B27" w:rsidRPr="000565FC">
        <w:tc>
          <w:tcPr>
            <w:tcW w:w="6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показателя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1B3B27" w:rsidRPr="000565FC">
        <w:tc>
          <w:tcPr>
            <w:tcW w:w="6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ind w:left="1134"/>
              <w:rPr>
                <w:szCs w:val="28"/>
              </w:rPr>
            </w:pPr>
            <w:r w:rsidRPr="000565FC">
              <w:rPr>
                <w:szCs w:val="28"/>
              </w:rPr>
              <w:t>количество заимствованных записей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</w:tbl>
    <w:p w:rsidR="00B47EAF" w:rsidRPr="000565FC" w:rsidRDefault="00B47EAF">
      <w:pPr>
        <w:ind w:firstLine="740"/>
        <w:jc w:val="both"/>
        <w:rPr>
          <w:szCs w:val="28"/>
        </w:rPr>
      </w:pPr>
    </w:p>
    <w:p w:rsidR="00B47EAF" w:rsidRPr="000565FC" w:rsidRDefault="00402FB1">
      <w:pPr>
        <w:widowControl w:val="0"/>
        <w:numPr>
          <w:ilvl w:val="1"/>
          <w:numId w:val="1"/>
        </w:numPr>
        <w:tabs>
          <w:tab w:val="left" w:pos="1259"/>
        </w:tabs>
        <w:spacing w:after="0" w:line="274" w:lineRule="exact"/>
        <w:jc w:val="both"/>
        <w:rPr>
          <w:szCs w:val="28"/>
        </w:rPr>
      </w:pPr>
      <w:r w:rsidRPr="00833C0C">
        <w:rPr>
          <w:szCs w:val="28"/>
        </w:rPr>
        <w:t>Оцифровка документов библиотечного</w:t>
      </w:r>
      <w:r w:rsidRPr="000565FC">
        <w:rPr>
          <w:szCs w:val="28"/>
        </w:rPr>
        <w:t xml:space="preserve"> фонда муниципальных библиотек</w:t>
      </w:r>
    </w:p>
    <w:p w:rsidR="00B47EAF" w:rsidRPr="000565FC" w:rsidRDefault="00B47EAF">
      <w:pPr>
        <w:widowControl w:val="0"/>
        <w:tabs>
          <w:tab w:val="left" w:pos="1259"/>
        </w:tabs>
        <w:spacing w:after="0" w:line="274" w:lineRule="exact"/>
        <w:jc w:val="both"/>
        <w:rPr>
          <w:szCs w:val="28"/>
        </w:rPr>
      </w:pPr>
    </w:p>
    <w:tbl>
      <w:tblPr>
        <w:tblW w:w="0" w:type="auto"/>
        <w:tblInd w:w="113" w:type="dxa"/>
        <w:tblLayout w:type="fixed"/>
        <w:tblLook w:val="04A0"/>
      </w:tblPr>
      <w:tblGrid>
        <w:gridCol w:w="5913"/>
        <w:gridCol w:w="1333"/>
      </w:tblGrid>
      <w:tr w:rsidR="001B3B27" w:rsidRPr="000565FC"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>
            <w:pPr>
              <w:widowControl w:val="0"/>
              <w:tabs>
                <w:tab w:val="left" w:pos="1259"/>
              </w:tabs>
              <w:spacing w:after="0" w:line="274" w:lineRule="exact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1B3B27" w:rsidRPr="000565FC"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59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объем электронной (цифровой) библиотеки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59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1B3B27" w:rsidRPr="000565FC"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59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общее число оцифрованных документов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59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1B3B27" w:rsidRPr="000565FC"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59"/>
              </w:tabs>
              <w:spacing w:after="0"/>
              <w:ind w:left="567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из них поступивших из других источников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59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1B3B27" w:rsidRPr="000565FC"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59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общее число сетевых локальных документов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59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1B3B27" w:rsidRPr="000565FC"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59"/>
              </w:tabs>
              <w:spacing w:after="0"/>
              <w:ind w:left="567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из них документов в открытом доступе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59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</w:tbl>
    <w:p w:rsidR="00B47EAF" w:rsidRPr="000565FC" w:rsidRDefault="00B47EAF" w:rsidP="00B4045F">
      <w:pPr>
        <w:widowControl w:val="0"/>
        <w:tabs>
          <w:tab w:val="left" w:pos="1259"/>
        </w:tabs>
        <w:spacing w:after="0"/>
        <w:jc w:val="both"/>
        <w:rPr>
          <w:szCs w:val="28"/>
        </w:rPr>
      </w:pPr>
    </w:p>
    <w:p w:rsidR="00B47EAF" w:rsidRPr="000565FC" w:rsidRDefault="00402FB1" w:rsidP="00B4045F">
      <w:pPr>
        <w:widowControl w:val="0"/>
        <w:numPr>
          <w:ilvl w:val="1"/>
          <w:numId w:val="1"/>
        </w:numPr>
        <w:tabs>
          <w:tab w:val="left" w:pos="1264"/>
        </w:tabs>
        <w:spacing w:after="0"/>
        <w:jc w:val="both"/>
        <w:rPr>
          <w:szCs w:val="28"/>
        </w:rPr>
      </w:pPr>
      <w:r w:rsidRPr="000565FC">
        <w:rPr>
          <w:szCs w:val="28"/>
        </w:rPr>
        <w:t xml:space="preserve"> Представительство муниципальных библиотек в Интернете</w:t>
      </w:r>
    </w:p>
    <w:tbl>
      <w:tblPr>
        <w:tblW w:w="0" w:type="auto"/>
        <w:tblInd w:w="113" w:type="dxa"/>
        <w:tblLayout w:type="fixed"/>
        <w:tblLook w:val="04A0"/>
      </w:tblPr>
      <w:tblGrid>
        <w:gridCol w:w="7283"/>
        <w:gridCol w:w="2637"/>
      </w:tblGrid>
      <w:tr w:rsidR="00B47EAF" w:rsidRPr="000565FC"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 w:rsidP="00B4045F">
            <w:pPr>
              <w:widowControl w:val="0"/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число муниципальных библиотек, имеющих веб-сайты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 w:rsidP="00B4045F">
            <w:pPr>
              <w:widowControl w:val="0"/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 1</w:t>
            </w:r>
          </w:p>
        </w:tc>
      </w:tr>
      <w:tr w:rsidR="00B47EAF" w:rsidRPr="000565FC"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 w:rsidP="00B4045F">
            <w:pPr>
              <w:widowControl w:val="0"/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число муниципальных библиотек, имеющих веб-страницы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 w:rsidP="00B4045F">
            <w:pPr>
              <w:widowControl w:val="0"/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 0</w:t>
            </w:r>
          </w:p>
        </w:tc>
      </w:tr>
      <w:tr w:rsidR="00B47EAF" w:rsidRPr="000565FC"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 w:rsidP="00B4045F">
            <w:pPr>
              <w:widowControl w:val="0"/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число библиотек, имеющих аккаунты/группы в социальных сетях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 w:rsidP="00B4045F">
            <w:pPr>
              <w:widowControl w:val="0"/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12</w:t>
            </w:r>
          </w:p>
        </w:tc>
      </w:tr>
      <w:tr w:rsidR="00B47EAF" w:rsidRPr="000565FC"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 w:rsidP="00B4045F">
            <w:pPr>
              <w:widowControl w:val="0"/>
              <w:spacing w:after="0"/>
              <w:ind w:left="567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ВКонтакте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 w:rsidP="00B4045F">
            <w:pPr>
              <w:widowControl w:val="0"/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 12</w:t>
            </w:r>
          </w:p>
        </w:tc>
      </w:tr>
      <w:tr w:rsidR="00B47EAF" w:rsidRPr="000565FC"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 w:rsidP="00B4045F">
            <w:pPr>
              <w:widowControl w:val="0"/>
              <w:spacing w:after="0"/>
              <w:ind w:left="567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Одноклассники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 w:rsidP="00B4045F">
            <w:pPr>
              <w:widowControl w:val="0"/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 5</w:t>
            </w:r>
          </w:p>
        </w:tc>
      </w:tr>
      <w:tr w:rsidR="00B47EAF" w:rsidRPr="000565FC"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 w:rsidP="00B4045F">
            <w:pPr>
              <w:widowControl w:val="0"/>
              <w:spacing w:after="0"/>
              <w:ind w:left="567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Telegram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E27187" w:rsidRDefault="00402FB1" w:rsidP="00B4045F">
            <w:pPr>
              <w:widowControl w:val="0"/>
              <w:spacing w:after="0"/>
              <w:jc w:val="center"/>
              <w:rPr>
                <w:szCs w:val="28"/>
                <w:lang w:val="en-US"/>
              </w:rPr>
            </w:pPr>
            <w:r w:rsidRPr="000565FC">
              <w:rPr>
                <w:szCs w:val="28"/>
              </w:rPr>
              <w:t> </w:t>
            </w:r>
            <w:r w:rsidR="00E27187">
              <w:rPr>
                <w:szCs w:val="28"/>
                <w:lang w:val="en-US"/>
              </w:rPr>
              <w:t>1</w:t>
            </w:r>
          </w:p>
        </w:tc>
      </w:tr>
      <w:tr w:rsidR="00B47EAF" w:rsidRPr="000565FC"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 w:rsidP="00B4045F">
            <w:pPr>
              <w:widowControl w:val="0"/>
              <w:spacing w:after="0"/>
              <w:ind w:left="567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Rutube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 w:rsidP="00B4045F">
            <w:pPr>
              <w:widowControl w:val="0"/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 0</w:t>
            </w:r>
          </w:p>
        </w:tc>
      </w:tr>
      <w:tr w:rsidR="00B47EAF" w:rsidRPr="000565FC"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E27187" w:rsidRDefault="00E27187" w:rsidP="00B4045F">
            <w:pPr>
              <w:widowControl w:val="0"/>
              <w:spacing w:after="0"/>
              <w:ind w:left="567"/>
              <w:jc w:val="both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MAX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E27187" w:rsidRDefault="00402FB1" w:rsidP="00B4045F">
            <w:pPr>
              <w:widowControl w:val="0"/>
              <w:spacing w:after="0"/>
              <w:jc w:val="center"/>
              <w:rPr>
                <w:szCs w:val="28"/>
                <w:lang w:val="en-US"/>
              </w:rPr>
            </w:pPr>
            <w:r w:rsidRPr="000565FC">
              <w:rPr>
                <w:szCs w:val="28"/>
              </w:rPr>
              <w:t> </w:t>
            </w:r>
            <w:r w:rsidR="00E27187">
              <w:rPr>
                <w:szCs w:val="28"/>
                <w:lang w:val="en-US"/>
              </w:rPr>
              <w:t>1</w:t>
            </w:r>
          </w:p>
        </w:tc>
      </w:tr>
    </w:tbl>
    <w:p w:rsidR="00B47EAF" w:rsidRPr="000565FC" w:rsidRDefault="00B47EAF">
      <w:pPr>
        <w:widowControl w:val="0"/>
        <w:tabs>
          <w:tab w:val="left" w:pos="1219"/>
        </w:tabs>
        <w:spacing w:after="276" w:line="274" w:lineRule="exact"/>
        <w:jc w:val="both"/>
        <w:rPr>
          <w:szCs w:val="28"/>
        </w:rPr>
      </w:pPr>
    </w:p>
    <w:p w:rsidR="00B47EAF" w:rsidRPr="00833C0C" w:rsidRDefault="00402FB1">
      <w:pPr>
        <w:widowControl w:val="0"/>
        <w:numPr>
          <w:ilvl w:val="1"/>
          <w:numId w:val="1"/>
        </w:numPr>
        <w:tabs>
          <w:tab w:val="left" w:pos="1219"/>
        </w:tabs>
        <w:spacing w:after="276" w:line="274" w:lineRule="exact"/>
        <w:jc w:val="both"/>
        <w:rPr>
          <w:b/>
          <w:szCs w:val="28"/>
        </w:rPr>
      </w:pPr>
      <w:r w:rsidRPr="00833C0C">
        <w:rPr>
          <w:szCs w:val="28"/>
        </w:rPr>
        <w:t>Предоставление виртуальных услуг и сервисов (кратко описать виды, охарактеризовать динамику за три года)</w:t>
      </w:r>
    </w:p>
    <w:tbl>
      <w:tblPr>
        <w:tblW w:w="0" w:type="auto"/>
        <w:tblInd w:w="213" w:type="dxa"/>
        <w:tblLayout w:type="fixed"/>
        <w:tblLook w:val="04A0"/>
      </w:tblPr>
      <w:tblGrid>
        <w:gridCol w:w="4581"/>
        <w:gridCol w:w="1658"/>
      </w:tblGrid>
      <w:tr w:rsidR="001B3B27" w:rsidRPr="000565FC">
        <w:trPr>
          <w:trHeight w:val="300"/>
        </w:trPr>
        <w:tc>
          <w:tcPr>
            <w:tcW w:w="4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показателя</w:t>
            </w:r>
          </w:p>
        </w:tc>
        <w:tc>
          <w:tcPr>
            <w:tcW w:w="165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1B3B27" w:rsidRPr="000565FC">
        <w:trPr>
          <w:trHeight w:val="315"/>
        </w:trPr>
        <w:tc>
          <w:tcPr>
            <w:tcW w:w="458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:rsidR="001B3B27" w:rsidRPr="000565FC" w:rsidRDefault="001B3B27" w:rsidP="00B4045F">
            <w:pPr>
              <w:widowControl w:val="0"/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количество обращений к электронному каталогу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B3B27" w:rsidRPr="000565FC" w:rsidRDefault="00833C0C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3176</w:t>
            </w:r>
          </w:p>
        </w:tc>
      </w:tr>
      <w:tr w:rsidR="001B3B27" w:rsidRPr="000565FC">
        <w:trPr>
          <w:trHeight w:val="315"/>
        </w:trPr>
        <w:tc>
          <w:tcPr>
            <w:tcW w:w="4581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B3B27" w:rsidRPr="000565FC" w:rsidRDefault="001B3B27" w:rsidP="00B4045F">
            <w:pPr>
              <w:widowControl w:val="0"/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количество обращений к полнотекстовым документам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B3B27" w:rsidRPr="000565FC" w:rsidRDefault="00833C0C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271</w:t>
            </w:r>
          </w:p>
        </w:tc>
      </w:tr>
      <w:tr w:rsidR="001B3B27" w:rsidRPr="000565FC">
        <w:trPr>
          <w:trHeight w:val="315"/>
        </w:trPr>
        <w:tc>
          <w:tcPr>
            <w:tcW w:w="4581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B3B27" w:rsidRPr="000565FC" w:rsidRDefault="001B3B27" w:rsidP="00B4045F">
            <w:pPr>
              <w:widowControl w:val="0"/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количество обращений к виртуальной справочной службе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B3B27" w:rsidRPr="00F32244" w:rsidRDefault="00F32244">
            <w:pPr>
              <w:widowControl w:val="0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1B3B27" w:rsidRPr="000565FC">
        <w:trPr>
          <w:trHeight w:val="503"/>
        </w:trPr>
        <w:tc>
          <w:tcPr>
            <w:tcW w:w="4581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B3B27" w:rsidRPr="000565FC" w:rsidRDefault="001B3B27" w:rsidP="00B4045F">
            <w:pPr>
              <w:widowControl w:val="0"/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количество подписчиков на новостные рассылки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B3B27" w:rsidRPr="00F32244" w:rsidRDefault="00F32244">
            <w:pPr>
              <w:widowControl w:val="0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691</w:t>
            </w:r>
          </w:p>
        </w:tc>
      </w:tr>
      <w:tr w:rsidR="001B3B27" w:rsidRPr="000565FC">
        <w:trPr>
          <w:trHeight w:val="315"/>
        </w:trPr>
        <w:tc>
          <w:tcPr>
            <w:tcW w:w="4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:rsidR="001B3B27" w:rsidRPr="000565FC" w:rsidRDefault="001B3B27" w:rsidP="00B4045F">
            <w:pPr>
              <w:widowControl w:val="0"/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Другое (указать): услуга "электронная доставка документов"</w:t>
            </w:r>
          </w:p>
        </w:tc>
        <w:tc>
          <w:tcPr>
            <w:tcW w:w="16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</w:p>
        </w:tc>
      </w:tr>
    </w:tbl>
    <w:p w:rsidR="00B47EAF" w:rsidRDefault="00B47EAF">
      <w:pPr>
        <w:keepNext/>
        <w:keepLines/>
        <w:widowControl w:val="0"/>
        <w:tabs>
          <w:tab w:val="left" w:pos="1096"/>
        </w:tabs>
        <w:spacing w:after="0" w:line="274" w:lineRule="exact"/>
        <w:ind w:left="760"/>
        <w:jc w:val="both"/>
        <w:outlineLvl w:val="1"/>
      </w:pPr>
    </w:p>
    <w:p w:rsidR="00B47EAF" w:rsidRPr="000565FC" w:rsidRDefault="00402FB1" w:rsidP="00B4045F">
      <w:pPr>
        <w:pStyle w:val="2"/>
        <w:widowControl w:val="0"/>
        <w:numPr>
          <w:ilvl w:val="0"/>
          <w:numId w:val="1"/>
        </w:numPr>
        <w:tabs>
          <w:tab w:val="left" w:pos="1096"/>
        </w:tabs>
        <w:spacing w:before="0" w:after="2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9" w:name="__RefHeading___6"/>
      <w:bookmarkEnd w:id="9"/>
      <w:r w:rsidRPr="000565FC">
        <w:rPr>
          <w:rFonts w:ascii="Times New Roman" w:hAnsi="Times New Roman"/>
          <w:color w:val="000000"/>
          <w:sz w:val="28"/>
          <w:szCs w:val="28"/>
        </w:rPr>
        <w:t>Организация и содержание библиотечного обслуживания пользователей</w:t>
      </w:r>
    </w:p>
    <w:p w:rsidR="00B47EAF" w:rsidRPr="000565FC" w:rsidRDefault="00402FB1" w:rsidP="00B4045F">
      <w:pPr>
        <w:widowControl w:val="0"/>
        <w:numPr>
          <w:ilvl w:val="1"/>
          <w:numId w:val="1"/>
        </w:numPr>
        <w:tabs>
          <w:tab w:val="left" w:pos="1224"/>
        </w:tabs>
        <w:jc w:val="both"/>
        <w:rPr>
          <w:szCs w:val="28"/>
        </w:rPr>
      </w:pPr>
      <w:r w:rsidRPr="000565FC">
        <w:rPr>
          <w:szCs w:val="28"/>
        </w:rPr>
        <w:t>Приоритетные направления работы в отчетном год:</w:t>
      </w:r>
    </w:p>
    <w:p w:rsidR="00B47EAF" w:rsidRPr="000565FC" w:rsidRDefault="00402FB1" w:rsidP="00833C0C">
      <w:pPr>
        <w:pStyle w:val="ListParagraph1"/>
        <w:tabs>
          <w:tab w:val="left" w:pos="0"/>
          <w:tab w:val="left" w:pos="1224"/>
        </w:tabs>
        <w:spacing w:after="0"/>
        <w:jc w:val="both"/>
        <w:rPr>
          <w:szCs w:val="28"/>
        </w:rPr>
      </w:pPr>
      <w:r w:rsidRPr="000565FC">
        <w:rPr>
          <w:szCs w:val="28"/>
        </w:rPr>
        <w:lastRenderedPageBreak/>
        <w:t>- Наиболее полное удовлетворение читательского спроса. Обеспечение оперативного доступа к информации с учётом интересов населения на основе использования новейших информационных технологий.</w:t>
      </w:r>
      <w:r w:rsidRPr="000565FC">
        <w:rPr>
          <w:szCs w:val="28"/>
        </w:rPr>
        <w:br/>
        <w:t>- Формирование читательской и информационной культуры среди горожан.</w:t>
      </w:r>
      <w:r w:rsidRPr="000565FC">
        <w:rPr>
          <w:szCs w:val="28"/>
        </w:rPr>
        <w:br/>
        <w:t>- Воспитание правовой культуры населения, обеспечение широкого доступа к правовой информации для всех граждан.</w:t>
      </w:r>
      <w:r w:rsidRPr="000565FC">
        <w:rPr>
          <w:szCs w:val="28"/>
        </w:rPr>
        <w:br/>
        <w:t>- Внедрение новых форм библиотечного обслуживания, культурного досуга с учетом потребностей различных социально-возрастных групп населения.</w:t>
      </w:r>
      <w:r w:rsidRPr="000565FC">
        <w:rPr>
          <w:szCs w:val="28"/>
        </w:rPr>
        <w:br/>
        <w:t>- Создание комфортных условий пользования библиотечными услугами, обеспечение высокой культуры обслуживания пользователей.</w:t>
      </w:r>
      <w:r w:rsidRPr="000565FC">
        <w:rPr>
          <w:szCs w:val="28"/>
        </w:rPr>
        <w:br/>
        <w:t>- Воспитание гражданственности, патриотизма, уважения к правам и свободам человека, любви к окружающей природе, Родине, семье.</w:t>
      </w:r>
      <w:r w:rsidRPr="000565FC">
        <w:rPr>
          <w:szCs w:val="28"/>
        </w:rPr>
        <w:br/>
        <w:t>- Повышение профессиональной компетентности библиотечных работников.</w:t>
      </w:r>
      <w:r w:rsidRPr="000565FC">
        <w:rPr>
          <w:szCs w:val="28"/>
        </w:rPr>
        <w:br/>
        <w:t>- Развитие и совершенствование материально-технической базы библиотек.</w:t>
      </w:r>
      <w:r w:rsidRPr="000565FC">
        <w:rPr>
          <w:szCs w:val="28"/>
        </w:rPr>
        <w:br/>
        <w:t>- Расширение сотрудничества с городскими учреждениями и общественными организациями.</w:t>
      </w:r>
    </w:p>
    <w:p w:rsidR="00B47EAF" w:rsidRPr="000565FC" w:rsidRDefault="00B47EAF" w:rsidP="00B4045F">
      <w:pPr>
        <w:tabs>
          <w:tab w:val="left" w:pos="751"/>
          <w:tab w:val="left" w:pos="1665"/>
          <w:tab w:val="left" w:pos="2277"/>
          <w:tab w:val="left" w:pos="3093"/>
          <w:tab w:val="left" w:pos="4265"/>
          <w:tab w:val="left" w:pos="5565"/>
          <w:tab w:val="left" w:pos="6536"/>
          <w:tab w:val="left" w:pos="7780"/>
          <w:tab w:val="left" w:pos="8443"/>
          <w:tab w:val="left" w:pos="9192"/>
        </w:tabs>
        <w:spacing w:after="0"/>
        <w:ind w:left="709"/>
        <w:rPr>
          <w:spacing w:val="-12"/>
          <w:szCs w:val="28"/>
        </w:rPr>
      </w:pPr>
    </w:p>
    <w:p w:rsidR="00B47EAF" w:rsidRPr="000565FC" w:rsidRDefault="00402FB1" w:rsidP="00B4045F">
      <w:pPr>
        <w:widowControl w:val="0"/>
        <w:numPr>
          <w:ilvl w:val="1"/>
          <w:numId w:val="1"/>
        </w:numPr>
        <w:tabs>
          <w:tab w:val="left" w:pos="1264"/>
        </w:tabs>
        <w:spacing w:after="0"/>
        <w:jc w:val="both"/>
        <w:rPr>
          <w:szCs w:val="28"/>
        </w:rPr>
      </w:pPr>
      <w:r w:rsidRPr="000565FC">
        <w:rPr>
          <w:szCs w:val="28"/>
        </w:rPr>
        <w:t>Культурно-просветительская деятельность. Крупные или наиболее интересные мероприятия по направлениям:</w:t>
      </w:r>
    </w:p>
    <w:p w:rsidR="00B47EAF" w:rsidRPr="000565FC" w:rsidRDefault="00B47EAF" w:rsidP="00B4045F">
      <w:pPr>
        <w:widowControl w:val="0"/>
        <w:tabs>
          <w:tab w:val="left" w:pos="1264"/>
        </w:tabs>
        <w:spacing w:after="0"/>
        <w:jc w:val="both"/>
        <w:rPr>
          <w:szCs w:val="28"/>
        </w:rPr>
      </w:pPr>
    </w:p>
    <w:p w:rsidR="00B47EAF" w:rsidRPr="000565FC" w:rsidRDefault="00402FB1" w:rsidP="00B4045F">
      <w:pPr>
        <w:pStyle w:val="ListParagraph1"/>
        <w:numPr>
          <w:ilvl w:val="0"/>
          <w:numId w:val="4"/>
        </w:numPr>
        <w:spacing w:after="0"/>
        <w:jc w:val="both"/>
        <w:rPr>
          <w:szCs w:val="28"/>
        </w:rPr>
      </w:pPr>
      <w:r w:rsidRPr="000565FC">
        <w:rPr>
          <w:szCs w:val="28"/>
        </w:rPr>
        <w:t>Патриотическое воспитание</w:t>
      </w:r>
    </w:p>
    <w:p w:rsidR="00B47EAF" w:rsidRPr="000565FC" w:rsidRDefault="00402FB1" w:rsidP="00B4045F">
      <w:pPr>
        <w:pStyle w:val="ListParagraph1"/>
        <w:tabs>
          <w:tab w:val="left" w:pos="0"/>
        </w:tabs>
        <w:spacing w:after="0"/>
        <w:jc w:val="both"/>
        <w:rPr>
          <w:szCs w:val="28"/>
        </w:rPr>
      </w:pPr>
      <w:r w:rsidRPr="000565FC">
        <w:rPr>
          <w:szCs w:val="28"/>
        </w:rPr>
        <w:t xml:space="preserve">Исторический десант, </w:t>
      </w:r>
      <w:r w:rsidR="00833C0C">
        <w:rPr>
          <w:szCs w:val="28"/>
        </w:rPr>
        <w:t>к</w:t>
      </w:r>
      <w:r w:rsidRPr="000565FC">
        <w:rPr>
          <w:szCs w:val="28"/>
        </w:rPr>
        <w:t>онкурс, ЦДБ, 30</w:t>
      </w:r>
      <w:r w:rsidR="00833C0C">
        <w:rPr>
          <w:szCs w:val="28"/>
        </w:rPr>
        <w:t xml:space="preserve"> человек</w:t>
      </w:r>
      <w:r w:rsidRPr="000565FC">
        <w:rPr>
          <w:szCs w:val="28"/>
        </w:rPr>
        <w:t>, Мероприятие проводилось 5 раз</w:t>
      </w:r>
      <w:r w:rsidR="00833C0C">
        <w:rPr>
          <w:szCs w:val="28"/>
        </w:rPr>
        <w:t>.</w:t>
      </w:r>
    </w:p>
    <w:p w:rsidR="00B47EAF" w:rsidRPr="000565FC" w:rsidRDefault="00402FB1" w:rsidP="00B4045F">
      <w:pPr>
        <w:pStyle w:val="ListParagraph1"/>
        <w:tabs>
          <w:tab w:val="left" w:pos="0"/>
        </w:tabs>
        <w:spacing w:after="0"/>
        <w:jc w:val="both"/>
        <w:rPr>
          <w:szCs w:val="28"/>
        </w:rPr>
      </w:pPr>
      <w:r w:rsidRPr="000565FC">
        <w:rPr>
          <w:szCs w:val="28"/>
        </w:rPr>
        <w:t>Исторический десант, Подведение итогов историко-патриотического конкурса, ЦГБ, 60</w:t>
      </w:r>
      <w:r w:rsidR="00833C0C">
        <w:rPr>
          <w:szCs w:val="28"/>
        </w:rPr>
        <w:t xml:space="preserve"> человек.</w:t>
      </w:r>
    </w:p>
    <w:p w:rsidR="00B47EAF" w:rsidRPr="000565FC" w:rsidRDefault="00402FB1" w:rsidP="00B4045F">
      <w:pPr>
        <w:pStyle w:val="ListParagraph1"/>
        <w:tabs>
          <w:tab w:val="left" w:pos="0"/>
        </w:tabs>
        <w:spacing w:after="0"/>
        <w:jc w:val="both"/>
        <w:rPr>
          <w:szCs w:val="28"/>
        </w:rPr>
      </w:pPr>
      <w:r w:rsidRPr="000565FC">
        <w:rPr>
          <w:szCs w:val="28"/>
        </w:rPr>
        <w:t>Великие награды великой страны, Обзор интерактивной выставки в рамках областного семинара-практикума, Библиотека №10, 100</w:t>
      </w:r>
      <w:r w:rsidR="00833C0C">
        <w:rPr>
          <w:szCs w:val="28"/>
        </w:rPr>
        <w:t xml:space="preserve"> человек.</w:t>
      </w:r>
    </w:p>
    <w:p w:rsidR="00B47EAF" w:rsidRPr="000565FC" w:rsidRDefault="00402FB1" w:rsidP="00B4045F">
      <w:pPr>
        <w:pStyle w:val="ListParagraph1"/>
        <w:tabs>
          <w:tab w:val="left" w:pos="0"/>
        </w:tabs>
        <w:spacing w:after="0"/>
        <w:jc w:val="both"/>
        <w:rPr>
          <w:szCs w:val="28"/>
        </w:rPr>
      </w:pPr>
      <w:r w:rsidRPr="000565FC">
        <w:rPr>
          <w:szCs w:val="28"/>
        </w:rPr>
        <w:t>На передовой, Творческая встреча с Яном Берёзкиным, ЦГБ, 27</w:t>
      </w:r>
      <w:r w:rsidR="00833C0C">
        <w:rPr>
          <w:szCs w:val="28"/>
        </w:rPr>
        <w:t xml:space="preserve"> человек.</w:t>
      </w:r>
    </w:p>
    <w:p w:rsidR="00B47EAF" w:rsidRPr="000565FC" w:rsidRDefault="00B47EAF" w:rsidP="00B4045F">
      <w:pPr>
        <w:widowControl w:val="0"/>
        <w:tabs>
          <w:tab w:val="left" w:pos="1264"/>
        </w:tabs>
        <w:spacing w:after="0"/>
        <w:jc w:val="both"/>
        <w:rPr>
          <w:szCs w:val="28"/>
        </w:rPr>
      </w:pPr>
    </w:p>
    <w:p w:rsidR="00B47EAF" w:rsidRPr="000565FC" w:rsidRDefault="00402FB1" w:rsidP="00B4045F">
      <w:pPr>
        <w:pStyle w:val="ListParagraph1"/>
        <w:numPr>
          <w:ilvl w:val="0"/>
          <w:numId w:val="4"/>
        </w:numPr>
        <w:spacing w:after="0"/>
        <w:jc w:val="both"/>
        <w:rPr>
          <w:szCs w:val="28"/>
        </w:rPr>
      </w:pPr>
      <w:r w:rsidRPr="000565FC">
        <w:rPr>
          <w:szCs w:val="28"/>
        </w:rPr>
        <w:t>Правовое воспитание</w:t>
      </w:r>
    </w:p>
    <w:p w:rsidR="00B47EAF" w:rsidRPr="000565FC" w:rsidRDefault="00402FB1" w:rsidP="00B4045F">
      <w:pPr>
        <w:pStyle w:val="ListParagraph1"/>
        <w:tabs>
          <w:tab w:val="left" w:pos="0"/>
        </w:tabs>
        <w:spacing w:after="0"/>
        <w:jc w:val="both"/>
        <w:rPr>
          <w:szCs w:val="28"/>
        </w:rPr>
      </w:pPr>
      <w:r w:rsidRPr="000565FC">
        <w:rPr>
          <w:szCs w:val="28"/>
        </w:rPr>
        <w:t>Здоровый Ковров - выбор молодёжи, Антинаркотический молодёжный форум, ЦГБ, 67</w:t>
      </w:r>
      <w:r w:rsidR="00833C0C">
        <w:rPr>
          <w:szCs w:val="28"/>
        </w:rPr>
        <w:t xml:space="preserve"> человек.</w:t>
      </w:r>
    </w:p>
    <w:p w:rsidR="00B47EAF" w:rsidRPr="000565FC" w:rsidRDefault="00B47EAF" w:rsidP="00B4045F">
      <w:pPr>
        <w:widowControl w:val="0"/>
        <w:tabs>
          <w:tab w:val="left" w:pos="1264"/>
        </w:tabs>
        <w:spacing w:after="0"/>
        <w:jc w:val="both"/>
        <w:rPr>
          <w:szCs w:val="28"/>
        </w:rPr>
      </w:pPr>
    </w:p>
    <w:p w:rsidR="00B47EAF" w:rsidRPr="000565FC" w:rsidRDefault="00402FB1" w:rsidP="00B4045F">
      <w:pPr>
        <w:pStyle w:val="ListParagraph1"/>
        <w:numPr>
          <w:ilvl w:val="0"/>
          <w:numId w:val="4"/>
        </w:numPr>
        <w:spacing w:after="0"/>
        <w:jc w:val="both"/>
        <w:rPr>
          <w:szCs w:val="28"/>
        </w:rPr>
      </w:pPr>
      <w:r w:rsidRPr="000565FC">
        <w:rPr>
          <w:szCs w:val="28"/>
        </w:rPr>
        <w:t>Продвижение книги и чтения</w:t>
      </w:r>
    </w:p>
    <w:p w:rsidR="00B47EAF" w:rsidRPr="000565FC" w:rsidRDefault="00402FB1" w:rsidP="00B4045F">
      <w:pPr>
        <w:pStyle w:val="ListParagraph1"/>
        <w:tabs>
          <w:tab w:val="left" w:pos="0"/>
        </w:tabs>
        <w:spacing w:after="0"/>
        <w:jc w:val="both"/>
        <w:rPr>
          <w:szCs w:val="28"/>
        </w:rPr>
      </w:pPr>
      <w:r w:rsidRPr="000565FC">
        <w:rPr>
          <w:szCs w:val="28"/>
        </w:rPr>
        <w:t>Участие в акции ко дню памяти А.С. Пушкина, Акция, ЦДБ</w:t>
      </w:r>
      <w:r w:rsidR="00833C0C">
        <w:rPr>
          <w:szCs w:val="28"/>
        </w:rPr>
        <w:t>.</w:t>
      </w:r>
    </w:p>
    <w:p w:rsidR="00B47EAF" w:rsidRPr="000565FC" w:rsidRDefault="00B47EAF" w:rsidP="00B4045F">
      <w:pPr>
        <w:widowControl w:val="0"/>
        <w:tabs>
          <w:tab w:val="left" w:pos="1264"/>
        </w:tabs>
        <w:spacing w:after="0"/>
        <w:jc w:val="both"/>
        <w:rPr>
          <w:szCs w:val="28"/>
        </w:rPr>
      </w:pPr>
    </w:p>
    <w:p w:rsidR="00B47EAF" w:rsidRPr="000565FC" w:rsidRDefault="00402FB1" w:rsidP="00B4045F">
      <w:pPr>
        <w:pStyle w:val="ListParagraph1"/>
        <w:numPr>
          <w:ilvl w:val="0"/>
          <w:numId w:val="4"/>
        </w:numPr>
        <w:spacing w:after="0"/>
        <w:jc w:val="both"/>
        <w:rPr>
          <w:szCs w:val="28"/>
        </w:rPr>
      </w:pPr>
      <w:r w:rsidRPr="000565FC">
        <w:rPr>
          <w:szCs w:val="28"/>
        </w:rPr>
        <w:t>Пропаганда здорового образа жизни</w:t>
      </w:r>
    </w:p>
    <w:p w:rsidR="00B47EAF" w:rsidRPr="000565FC" w:rsidRDefault="00402FB1" w:rsidP="00B4045F">
      <w:pPr>
        <w:pStyle w:val="ListParagraph1"/>
        <w:tabs>
          <w:tab w:val="left" w:pos="0"/>
        </w:tabs>
        <w:spacing w:after="0"/>
        <w:jc w:val="both"/>
        <w:rPr>
          <w:szCs w:val="28"/>
        </w:rPr>
      </w:pPr>
      <w:r w:rsidRPr="000565FC">
        <w:rPr>
          <w:szCs w:val="28"/>
        </w:rPr>
        <w:lastRenderedPageBreak/>
        <w:t>Безопасный двор, Акция, Библиотека №7, 242</w:t>
      </w:r>
      <w:r w:rsidR="00833C0C">
        <w:rPr>
          <w:szCs w:val="28"/>
        </w:rPr>
        <w:t xml:space="preserve"> человека.</w:t>
      </w:r>
    </w:p>
    <w:p w:rsidR="00B47EAF" w:rsidRPr="000565FC" w:rsidRDefault="00B47EAF" w:rsidP="00B4045F">
      <w:pPr>
        <w:widowControl w:val="0"/>
        <w:tabs>
          <w:tab w:val="left" w:pos="1264"/>
        </w:tabs>
        <w:spacing w:after="0"/>
        <w:jc w:val="both"/>
        <w:rPr>
          <w:szCs w:val="28"/>
        </w:rPr>
      </w:pPr>
    </w:p>
    <w:p w:rsidR="00B47EAF" w:rsidRPr="000565FC" w:rsidRDefault="00402FB1" w:rsidP="00B4045F">
      <w:pPr>
        <w:pStyle w:val="ListParagraph1"/>
        <w:numPr>
          <w:ilvl w:val="0"/>
          <w:numId w:val="4"/>
        </w:numPr>
        <w:spacing w:after="0"/>
        <w:jc w:val="both"/>
        <w:rPr>
          <w:szCs w:val="28"/>
        </w:rPr>
      </w:pPr>
      <w:r w:rsidRPr="000565FC">
        <w:rPr>
          <w:szCs w:val="28"/>
        </w:rPr>
        <w:t>Экологическое просвещение</w:t>
      </w:r>
    </w:p>
    <w:p w:rsidR="00B47EAF" w:rsidRPr="000565FC" w:rsidRDefault="00402FB1" w:rsidP="00B4045F">
      <w:pPr>
        <w:pStyle w:val="ListParagraph1"/>
        <w:tabs>
          <w:tab w:val="left" w:pos="0"/>
        </w:tabs>
        <w:spacing w:after="0"/>
        <w:jc w:val="both"/>
        <w:rPr>
          <w:szCs w:val="28"/>
        </w:rPr>
      </w:pPr>
      <w:r w:rsidRPr="000565FC">
        <w:rPr>
          <w:szCs w:val="28"/>
        </w:rPr>
        <w:t>Всероссийский Агродиктант - 2025, ЦГБ, 6, Участникам агродиктанта было необходимо ответить на 30 вопросов, которые охватывают различные направления сельского хозяйства: от растениеводства и животноводства до современных агротехнологий и экономики агропромышленного комплекса. На выполнение заданий отводилось 45 минут.</w:t>
      </w:r>
      <w:r w:rsidRPr="000565FC">
        <w:rPr>
          <w:szCs w:val="28"/>
        </w:rPr>
        <w:br/>
        <w:t>Сосредоточенно и с увлечением участники диктанта отвечали на вопросы, демонстрируя свои знания и эрудицию.</w:t>
      </w:r>
      <w:r w:rsidRPr="000565FC">
        <w:rPr>
          <w:szCs w:val="28"/>
        </w:rPr>
        <w:br/>
        <w:t xml:space="preserve">Участие в Агродиктанте — это возможность не только проверить свои знания, но и ближе познакомиться с современным и технологичным агропромышленным комплексом страны.,  </w:t>
      </w:r>
    </w:p>
    <w:p w:rsidR="00B47EAF" w:rsidRPr="000565FC" w:rsidRDefault="00B47EAF">
      <w:pPr>
        <w:widowControl w:val="0"/>
        <w:tabs>
          <w:tab w:val="left" w:pos="1264"/>
        </w:tabs>
        <w:spacing w:after="0" w:line="274" w:lineRule="exact"/>
        <w:jc w:val="both"/>
        <w:rPr>
          <w:szCs w:val="28"/>
        </w:rPr>
      </w:pPr>
    </w:p>
    <w:p w:rsidR="00B47EAF" w:rsidRPr="000565FC" w:rsidRDefault="00402FB1" w:rsidP="00851D8C">
      <w:pPr>
        <w:widowControl w:val="0"/>
        <w:numPr>
          <w:ilvl w:val="1"/>
          <w:numId w:val="1"/>
        </w:numPr>
        <w:tabs>
          <w:tab w:val="left" w:pos="1264"/>
        </w:tabs>
        <w:spacing w:line="274" w:lineRule="exact"/>
        <w:jc w:val="both"/>
        <w:rPr>
          <w:szCs w:val="28"/>
        </w:rPr>
      </w:pPr>
      <w:r w:rsidRPr="000565FC">
        <w:rPr>
          <w:szCs w:val="28"/>
        </w:rPr>
        <w:t>Продвижение книги и чтения</w:t>
      </w:r>
    </w:p>
    <w:tbl>
      <w:tblPr>
        <w:tblW w:w="0" w:type="auto"/>
        <w:tblInd w:w="113" w:type="dxa"/>
        <w:tblLayout w:type="fixed"/>
        <w:tblLook w:val="04A0"/>
      </w:tblPr>
      <w:tblGrid>
        <w:gridCol w:w="8148"/>
        <w:gridCol w:w="1762"/>
      </w:tblGrid>
      <w:tr w:rsidR="00B47EAF" w:rsidRPr="000565FC">
        <w:tc>
          <w:tcPr>
            <w:tcW w:w="8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64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библиотек, участвующих в акции "Библионочь"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264CA4" w:rsidP="00B4045F">
            <w:pPr>
              <w:widowControl w:val="0"/>
              <w:tabs>
                <w:tab w:val="left" w:pos="1264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4</w:t>
            </w:r>
          </w:p>
        </w:tc>
      </w:tr>
      <w:tr w:rsidR="00B47EAF" w:rsidRPr="000565FC">
        <w:tc>
          <w:tcPr>
            <w:tcW w:w="8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64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библиотек, участвующих в акции "Библиосумерки"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264CA4" w:rsidP="00B4045F">
            <w:pPr>
              <w:widowControl w:val="0"/>
              <w:tabs>
                <w:tab w:val="left" w:pos="1264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4</w:t>
            </w:r>
          </w:p>
        </w:tc>
      </w:tr>
      <w:tr w:rsidR="00B47EAF" w:rsidRPr="000565FC">
        <w:tc>
          <w:tcPr>
            <w:tcW w:w="8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64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библиотек, организующих летний читальный зал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64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B47EAF" w:rsidRPr="000565FC">
        <w:tc>
          <w:tcPr>
            <w:tcW w:w="8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64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библиотек, реализующих программы летнего чтения для детей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A37DC9" w:rsidP="00B4045F">
            <w:pPr>
              <w:widowControl w:val="0"/>
              <w:tabs>
                <w:tab w:val="left" w:pos="1264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11</w:t>
            </w:r>
          </w:p>
        </w:tc>
      </w:tr>
    </w:tbl>
    <w:p w:rsidR="00B47EAF" w:rsidRPr="000565FC" w:rsidRDefault="00B47EAF" w:rsidP="00851D8C">
      <w:pPr>
        <w:widowControl w:val="0"/>
        <w:tabs>
          <w:tab w:val="left" w:pos="1264"/>
        </w:tabs>
        <w:spacing w:line="274" w:lineRule="exact"/>
        <w:jc w:val="both"/>
        <w:rPr>
          <w:szCs w:val="28"/>
        </w:rPr>
      </w:pPr>
    </w:p>
    <w:p w:rsidR="00B47EAF" w:rsidRPr="000565FC" w:rsidRDefault="00402FB1" w:rsidP="00851D8C">
      <w:pPr>
        <w:widowControl w:val="0"/>
        <w:numPr>
          <w:ilvl w:val="1"/>
          <w:numId w:val="1"/>
        </w:numPr>
        <w:tabs>
          <w:tab w:val="left" w:pos="1264"/>
        </w:tabs>
        <w:spacing w:line="274" w:lineRule="exact"/>
        <w:jc w:val="both"/>
        <w:rPr>
          <w:szCs w:val="28"/>
        </w:rPr>
      </w:pPr>
      <w:r w:rsidRPr="000565FC">
        <w:rPr>
          <w:szCs w:val="28"/>
        </w:rPr>
        <w:t>Обслуживание удаленных пользователей</w:t>
      </w:r>
    </w:p>
    <w:tbl>
      <w:tblPr>
        <w:tblW w:w="0" w:type="auto"/>
        <w:tblInd w:w="113" w:type="dxa"/>
        <w:tblLayout w:type="fixed"/>
        <w:tblLook w:val="04A0"/>
      </w:tblPr>
      <w:tblGrid>
        <w:gridCol w:w="4978"/>
        <w:gridCol w:w="4932"/>
      </w:tblGrid>
      <w:tr w:rsidR="00B47EAF" w:rsidRPr="000565FC"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64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Услуги в удаленном доступе через сайт (перечислить)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64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Доступ к электронному каталогу, доступ к базам данных (НЭБ, Земля Владимирская), виртуальная справочная служба</w:t>
            </w:r>
          </w:p>
        </w:tc>
      </w:tr>
      <w:tr w:rsidR="00B47EAF" w:rsidRPr="000565FC"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64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Возможность авторизации пользователей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64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нет</w:t>
            </w:r>
          </w:p>
        </w:tc>
      </w:tr>
      <w:tr w:rsidR="00B47EAF" w:rsidRPr="000565FC"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64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Услуги для авторизованных пользователей (перечислить)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B47EAF" w:rsidP="00B4045F">
            <w:pPr>
              <w:widowControl w:val="0"/>
              <w:tabs>
                <w:tab w:val="left" w:pos="1264"/>
              </w:tabs>
              <w:spacing w:after="0"/>
              <w:jc w:val="both"/>
              <w:rPr>
                <w:szCs w:val="28"/>
              </w:rPr>
            </w:pPr>
          </w:p>
        </w:tc>
      </w:tr>
    </w:tbl>
    <w:p w:rsidR="00B47EAF" w:rsidRPr="000565FC" w:rsidRDefault="00B47EAF">
      <w:pPr>
        <w:widowControl w:val="0"/>
        <w:tabs>
          <w:tab w:val="left" w:pos="1264"/>
        </w:tabs>
        <w:spacing w:after="0" w:line="274" w:lineRule="exact"/>
        <w:jc w:val="both"/>
        <w:rPr>
          <w:szCs w:val="28"/>
        </w:rPr>
      </w:pPr>
    </w:p>
    <w:p w:rsidR="00B47EAF" w:rsidRPr="000565FC" w:rsidRDefault="00402FB1" w:rsidP="00851D8C">
      <w:pPr>
        <w:widowControl w:val="0"/>
        <w:numPr>
          <w:ilvl w:val="1"/>
          <w:numId w:val="1"/>
        </w:numPr>
        <w:tabs>
          <w:tab w:val="left" w:pos="1264"/>
        </w:tabs>
        <w:spacing w:line="274" w:lineRule="exact"/>
        <w:jc w:val="both"/>
        <w:rPr>
          <w:b/>
          <w:szCs w:val="28"/>
        </w:rPr>
      </w:pPr>
      <w:r w:rsidRPr="000565FC">
        <w:rPr>
          <w:szCs w:val="28"/>
        </w:rPr>
        <w:t>Внестационарные формы обслуживания</w:t>
      </w:r>
    </w:p>
    <w:tbl>
      <w:tblPr>
        <w:tblW w:w="0" w:type="auto"/>
        <w:tblInd w:w="113" w:type="dxa"/>
        <w:tblLayout w:type="fixed"/>
        <w:tblLook w:val="04A0"/>
      </w:tblPr>
      <w:tblGrid>
        <w:gridCol w:w="6071"/>
        <w:gridCol w:w="1280"/>
      </w:tblGrid>
      <w:tr w:rsidR="001B3B27" w:rsidRPr="000565FC">
        <w:trPr>
          <w:trHeight w:val="300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tabs>
                <w:tab w:val="left" w:pos="1237"/>
              </w:tabs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показателя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1B3B27" w:rsidRPr="000565FC">
        <w:trPr>
          <w:trHeight w:val="300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widowControl w:val="0"/>
              <w:tabs>
                <w:tab w:val="left" w:pos="1237"/>
              </w:tabs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Количество библиотек, имеющих внестационарные пункты обслуживания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widowControl w:val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5</w:t>
            </w:r>
          </w:p>
        </w:tc>
      </w:tr>
      <w:tr w:rsidR="001B3B27" w:rsidRPr="000565FC">
        <w:trPr>
          <w:trHeight w:val="300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widowControl w:val="0"/>
              <w:tabs>
                <w:tab w:val="left" w:pos="1237"/>
              </w:tabs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Количество пунктов внестационарного обслуживания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widowControl w:val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10</w:t>
            </w:r>
          </w:p>
        </w:tc>
      </w:tr>
      <w:tr w:rsidR="001B3B27" w:rsidRPr="000565FC">
        <w:trPr>
          <w:trHeight w:val="300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widowControl w:val="0"/>
              <w:tabs>
                <w:tab w:val="left" w:pos="1237"/>
              </w:tabs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lastRenderedPageBreak/>
              <w:t>Количество передвижных библиотек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widowControl w:val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1B3B27" w:rsidRPr="000565FC">
        <w:trPr>
          <w:trHeight w:val="300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widowControl w:val="0"/>
              <w:tabs>
                <w:tab w:val="left" w:pos="1237"/>
              </w:tabs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Количество выездных читальных залов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widowControl w:val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1B3B27" w:rsidRPr="000565FC">
        <w:trPr>
          <w:trHeight w:val="300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widowControl w:val="0"/>
              <w:tabs>
                <w:tab w:val="left" w:pos="1237"/>
              </w:tabs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Количество библиотек, предоставляющих услуги книгоношества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widowControl w:val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12</w:t>
            </w:r>
          </w:p>
        </w:tc>
      </w:tr>
      <w:tr w:rsidR="001B3B27" w:rsidRPr="000565FC">
        <w:trPr>
          <w:trHeight w:val="300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widowControl w:val="0"/>
              <w:tabs>
                <w:tab w:val="left" w:pos="1237"/>
              </w:tabs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Количество выездов передвижных библиотек, выездных читальных залов за отчетный год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widowControl w:val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</w:tbl>
    <w:p w:rsidR="00B47EAF" w:rsidRPr="000565FC" w:rsidRDefault="00B47EAF">
      <w:pPr>
        <w:widowControl w:val="0"/>
        <w:tabs>
          <w:tab w:val="left" w:pos="1264"/>
        </w:tabs>
        <w:spacing w:after="0" w:line="274" w:lineRule="exact"/>
        <w:jc w:val="both"/>
        <w:rPr>
          <w:szCs w:val="28"/>
        </w:rPr>
      </w:pPr>
    </w:p>
    <w:p w:rsidR="00B47EAF" w:rsidRPr="000565FC" w:rsidRDefault="00402FB1" w:rsidP="00851D8C">
      <w:pPr>
        <w:widowControl w:val="0"/>
        <w:numPr>
          <w:ilvl w:val="1"/>
          <w:numId w:val="1"/>
        </w:numPr>
        <w:tabs>
          <w:tab w:val="left" w:pos="1264"/>
        </w:tabs>
        <w:spacing w:before="240" w:after="0" w:line="274" w:lineRule="exact"/>
        <w:jc w:val="both"/>
        <w:rPr>
          <w:szCs w:val="28"/>
        </w:rPr>
      </w:pPr>
      <w:r w:rsidRPr="000565FC">
        <w:rPr>
          <w:szCs w:val="28"/>
        </w:rPr>
        <w:t>Библиотечное обслуживание детей.</w:t>
      </w:r>
    </w:p>
    <w:p w:rsidR="00B47EAF" w:rsidRPr="000565FC" w:rsidRDefault="00402FB1" w:rsidP="00851D8C">
      <w:pPr>
        <w:widowControl w:val="0"/>
        <w:tabs>
          <w:tab w:val="left" w:pos="1264"/>
        </w:tabs>
        <w:spacing w:before="240" w:line="274" w:lineRule="exact"/>
        <w:ind w:left="760"/>
        <w:jc w:val="both"/>
        <w:rPr>
          <w:b/>
          <w:szCs w:val="28"/>
        </w:rPr>
      </w:pPr>
      <w:r w:rsidRPr="000565FC">
        <w:rPr>
          <w:szCs w:val="28"/>
        </w:rPr>
        <w:t>6.7.1. Основные показатели библиотечного обслуживания детей</w:t>
      </w:r>
    </w:p>
    <w:tbl>
      <w:tblPr>
        <w:tblW w:w="0" w:type="auto"/>
        <w:tblInd w:w="113" w:type="dxa"/>
        <w:tblLayout w:type="fixed"/>
        <w:tblLook w:val="04A0"/>
      </w:tblPr>
      <w:tblGrid>
        <w:gridCol w:w="5516"/>
        <w:gridCol w:w="1629"/>
      </w:tblGrid>
      <w:tr w:rsidR="001B3B27" w:rsidRPr="000565FC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tabs>
                <w:tab w:val="left" w:pos="1264"/>
              </w:tabs>
              <w:spacing w:after="0" w:line="274" w:lineRule="exact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показателя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>
            <w:pPr>
              <w:widowControl w:val="0"/>
              <w:tabs>
                <w:tab w:val="left" w:pos="1264"/>
              </w:tabs>
              <w:spacing w:after="0" w:line="274" w:lineRule="exact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1B3B27" w:rsidRPr="000565FC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64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пользователей до 14 лет включительно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64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17595</w:t>
            </w:r>
          </w:p>
        </w:tc>
      </w:tr>
      <w:tr w:rsidR="001B3B27" w:rsidRPr="000565FC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64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книговыдач в стационарном режиме пользователям до 14 лет включительно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64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214228</w:t>
            </w:r>
          </w:p>
        </w:tc>
      </w:tr>
      <w:tr w:rsidR="001B3B27" w:rsidRPr="000565FC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64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Число библиотечных мероприятий для детей до 14 лет включительно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A37DC9" w:rsidP="00B4045F">
            <w:pPr>
              <w:widowControl w:val="0"/>
              <w:tabs>
                <w:tab w:val="left" w:pos="1264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-</w:t>
            </w:r>
          </w:p>
        </w:tc>
      </w:tr>
    </w:tbl>
    <w:p w:rsidR="00B47EAF" w:rsidRPr="000565FC" w:rsidRDefault="00B47EAF">
      <w:pPr>
        <w:widowControl w:val="0"/>
        <w:tabs>
          <w:tab w:val="left" w:pos="1264"/>
        </w:tabs>
        <w:spacing w:after="0" w:line="240" w:lineRule="auto"/>
        <w:ind w:left="-657"/>
        <w:jc w:val="both"/>
        <w:rPr>
          <w:szCs w:val="28"/>
        </w:rPr>
      </w:pPr>
    </w:p>
    <w:p w:rsidR="00B47EAF" w:rsidRPr="000565FC" w:rsidRDefault="00402FB1" w:rsidP="00B4045F">
      <w:pPr>
        <w:widowControl w:val="0"/>
        <w:numPr>
          <w:ilvl w:val="1"/>
          <w:numId w:val="1"/>
        </w:numPr>
        <w:tabs>
          <w:tab w:val="left" w:pos="1264"/>
        </w:tabs>
        <w:jc w:val="both"/>
        <w:rPr>
          <w:b/>
          <w:szCs w:val="28"/>
        </w:rPr>
      </w:pPr>
      <w:r w:rsidRPr="000565FC">
        <w:rPr>
          <w:szCs w:val="28"/>
        </w:rPr>
        <w:t>Библиотечное обслуживание подростков и молодежи</w:t>
      </w:r>
    </w:p>
    <w:tbl>
      <w:tblPr>
        <w:tblW w:w="0" w:type="auto"/>
        <w:tblInd w:w="113" w:type="dxa"/>
        <w:tblLayout w:type="fixed"/>
        <w:tblLook w:val="04A0"/>
      </w:tblPr>
      <w:tblGrid>
        <w:gridCol w:w="5516"/>
        <w:gridCol w:w="1629"/>
      </w:tblGrid>
      <w:tr w:rsidR="001B3B27" w:rsidRPr="000565FC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widowControl w:val="0"/>
              <w:tabs>
                <w:tab w:val="left" w:pos="1264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показателя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widowControl w:val="0"/>
              <w:tabs>
                <w:tab w:val="left" w:pos="1264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1B3B27" w:rsidRPr="000565FC">
        <w:trPr>
          <w:trHeight w:val="501"/>
        </w:trPr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64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мероприятий для инвалидов и лиц с ОВЗ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A37DC9" w:rsidP="00B4045F">
            <w:pPr>
              <w:widowControl w:val="0"/>
              <w:tabs>
                <w:tab w:val="left" w:pos="1264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1017</w:t>
            </w:r>
          </w:p>
        </w:tc>
      </w:tr>
    </w:tbl>
    <w:p w:rsidR="00B47EAF" w:rsidRPr="000565FC" w:rsidRDefault="00B47EAF">
      <w:pPr>
        <w:widowControl w:val="0"/>
        <w:tabs>
          <w:tab w:val="left" w:pos="1264"/>
        </w:tabs>
        <w:spacing w:after="0" w:line="240" w:lineRule="auto"/>
        <w:ind w:left="51"/>
        <w:jc w:val="both"/>
        <w:rPr>
          <w:szCs w:val="28"/>
        </w:rPr>
      </w:pPr>
    </w:p>
    <w:p w:rsidR="00B47EAF" w:rsidRPr="00ED46F9" w:rsidRDefault="00402FB1">
      <w:pPr>
        <w:widowControl w:val="0"/>
        <w:numPr>
          <w:ilvl w:val="1"/>
          <w:numId w:val="1"/>
        </w:numPr>
        <w:tabs>
          <w:tab w:val="left" w:pos="1264"/>
        </w:tabs>
        <w:spacing w:after="0" w:line="274" w:lineRule="exact"/>
        <w:jc w:val="both"/>
        <w:rPr>
          <w:szCs w:val="28"/>
        </w:rPr>
      </w:pPr>
      <w:r w:rsidRPr="00ED46F9">
        <w:rPr>
          <w:szCs w:val="28"/>
        </w:rPr>
        <w:t>Библиотечное обслуживание людей с ограниченными возможностями и др.</w:t>
      </w:r>
    </w:p>
    <w:p w:rsidR="00B47EAF" w:rsidRPr="000565FC" w:rsidRDefault="00B47EAF">
      <w:pPr>
        <w:widowControl w:val="0"/>
        <w:tabs>
          <w:tab w:val="left" w:pos="1264"/>
        </w:tabs>
        <w:spacing w:after="0" w:line="274" w:lineRule="exact"/>
        <w:jc w:val="both"/>
        <w:rPr>
          <w:szCs w:val="28"/>
        </w:rPr>
      </w:pPr>
    </w:p>
    <w:tbl>
      <w:tblPr>
        <w:tblW w:w="0" w:type="auto"/>
        <w:tblInd w:w="211" w:type="dxa"/>
        <w:tblLayout w:type="fixed"/>
        <w:tblLook w:val="04A0"/>
      </w:tblPr>
      <w:tblGrid>
        <w:gridCol w:w="7100"/>
        <w:gridCol w:w="1840"/>
      </w:tblGrid>
      <w:tr w:rsidR="00B47EAF" w:rsidRPr="000565FC">
        <w:trPr>
          <w:trHeight w:val="315"/>
        </w:trPr>
        <w:tc>
          <w:tcPr>
            <w:tcW w:w="7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 w:rsidP="00B4045F">
            <w:pPr>
              <w:widowControl w:val="0"/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Публикации в печатных СМИ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 w:rsidP="00B4045F">
            <w:pPr>
              <w:widowControl w:val="0"/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 </w:t>
            </w:r>
            <w:r w:rsidR="00A37DC9" w:rsidRPr="000565FC">
              <w:rPr>
                <w:szCs w:val="28"/>
              </w:rPr>
              <w:t>2</w:t>
            </w:r>
          </w:p>
        </w:tc>
      </w:tr>
      <w:tr w:rsidR="00B47EAF" w:rsidRPr="000565FC">
        <w:trPr>
          <w:trHeight w:val="315"/>
        </w:trPr>
        <w:tc>
          <w:tcPr>
            <w:tcW w:w="7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 w:rsidP="00B4045F">
            <w:pPr>
              <w:widowControl w:val="0"/>
              <w:spacing w:after="0"/>
              <w:ind w:left="611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в т.ч. федеральных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A37DC9" w:rsidP="00B4045F">
            <w:pPr>
              <w:widowControl w:val="0"/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B47EAF" w:rsidRPr="000565FC">
        <w:trPr>
          <w:trHeight w:val="315"/>
        </w:trPr>
        <w:tc>
          <w:tcPr>
            <w:tcW w:w="7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 w:rsidP="00B4045F">
            <w:pPr>
              <w:widowControl w:val="0"/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Публикации в электронных СМИ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A37DC9" w:rsidP="00B4045F">
            <w:pPr>
              <w:widowControl w:val="0"/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2 </w:t>
            </w:r>
          </w:p>
        </w:tc>
      </w:tr>
      <w:tr w:rsidR="00B47EAF" w:rsidRPr="000565FC">
        <w:trPr>
          <w:trHeight w:val="315"/>
        </w:trPr>
        <w:tc>
          <w:tcPr>
            <w:tcW w:w="7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 w:rsidP="00B4045F">
            <w:pPr>
              <w:widowControl w:val="0"/>
              <w:spacing w:after="0"/>
              <w:ind w:left="611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в т.ч. федеральных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A37DC9" w:rsidP="00B4045F">
            <w:pPr>
              <w:widowControl w:val="0"/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B47EAF" w:rsidRPr="000565FC">
        <w:trPr>
          <w:trHeight w:val="315"/>
        </w:trPr>
        <w:tc>
          <w:tcPr>
            <w:tcW w:w="7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 w:rsidP="00B4045F">
            <w:pPr>
              <w:widowControl w:val="0"/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Выступления на радио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 w:rsidP="00B4045F">
            <w:pPr>
              <w:widowControl w:val="0"/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 </w:t>
            </w:r>
            <w:r w:rsidR="00A37DC9" w:rsidRPr="000565FC">
              <w:rPr>
                <w:szCs w:val="28"/>
              </w:rPr>
              <w:t>0</w:t>
            </w:r>
          </w:p>
        </w:tc>
      </w:tr>
      <w:tr w:rsidR="00B47EAF" w:rsidRPr="000565FC">
        <w:trPr>
          <w:trHeight w:val="315"/>
        </w:trPr>
        <w:tc>
          <w:tcPr>
            <w:tcW w:w="7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 w:rsidP="00B4045F">
            <w:pPr>
              <w:widowControl w:val="0"/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Выступления на ТВ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 w:rsidP="00B4045F">
            <w:pPr>
              <w:widowControl w:val="0"/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 </w:t>
            </w:r>
            <w:r w:rsidR="00A37DC9" w:rsidRPr="000565FC">
              <w:rPr>
                <w:szCs w:val="28"/>
              </w:rPr>
              <w:t>0</w:t>
            </w:r>
          </w:p>
        </w:tc>
      </w:tr>
      <w:tr w:rsidR="00B47EAF" w:rsidRPr="000565FC">
        <w:trPr>
          <w:trHeight w:val="315"/>
        </w:trPr>
        <w:tc>
          <w:tcPr>
            <w:tcW w:w="7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 w:rsidP="00B4045F">
            <w:pPr>
              <w:widowControl w:val="0"/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Экскурсии по библиотекам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 w:rsidP="00B4045F">
            <w:pPr>
              <w:widowControl w:val="0"/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 </w:t>
            </w:r>
            <w:r w:rsidR="00A37DC9" w:rsidRPr="000565FC">
              <w:rPr>
                <w:szCs w:val="28"/>
              </w:rPr>
              <w:t>6</w:t>
            </w:r>
          </w:p>
        </w:tc>
      </w:tr>
      <w:tr w:rsidR="00B47EAF" w:rsidRPr="000565FC">
        <w:trPr>
          <w:trHeight w:val="330"/>
        </w:trPr>
        <w:tc>
          <w:tcPr>
            <w:tcW w:w="7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 w:rsidP="00B4045F">
            <w:pPr>
              <w:widowControl w:val="0"/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Библиотечные акции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 w:rsidP="00B4045F">
            <w:pPr>
              <w:widowControl w:val="0"/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 </w:t>
            </w:r>
            <w:r w:rsidR="00A37DC9" w:rsidRPr="000565FC">
              <w:rPr>
                <w:szCs w:val="28"/>
              </w:rPr>
              <w:t>0</w:t>
            </w:r>
          </w:p>
        </w:tc>
      </w:tr>
      <w:tr w:rsidR="00B47EAF" w:rsidRPr="000565FC">
        <w:trPr>
          <w:trHeight w:val="330"/>
        </w:trPr>
        <w:tc>
          <w:tcPr>
            <w:tcW w:w="7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402FB1" w:rsidP="00B4045F">
            <w:pPr>
              <w:widowControl w:val="0"/>
              <w:spacing w:after="0"/>
              <w:ind w:left="611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 xml:space="preserve">в т.ч. организованных библиотекой/ЦБС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47EAF" w:rsidRPr="000565FC" w:rsidRDefault="00A37DC9" w:rsidP="00B4045F">
            <w:pPr>
              <w:widowControl w:val="0"/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</w:tbl>
    <w:p w:rsidR="00B47EAF" w:rsidRPr="000565FC" w:rsidRDefault="00B47EAF">
      <w:pPr>
        <w:widowControl w:val="0"/>
        <w:tabs>
          <w:tab w:val="left" w:pos="1264"/>
        </w:tabs>
        <w:spacing w:after="0" w:line="274" w:lineRule="exact"/>
        <w:jc w:val="both"/>
        <w:rPr>
          <w:b/>
          <w:szCs w:val="28"/>
        </w:rPr>
      </w:pPr>
    </w:p>
    <w:p w:rsidR="00B47EAF" w:rsidRPr="00ED46F9" w:rsidRDefault="00402FB1" w:rsidP="00B4045F">
      <w:pPr>
        <w:widowControl w:val="0"/>
        <w:numPr>
          <w:ilvl w:val="1"/>
          <w:numId w:val="1"/>
        </w:numPr>
        <w:tabs>
          <w:tab w:val="left" w:pos="1320"/>
        </w:tabs>
        <w:spacing w:after="280"/>
        <w:jc w:val="both"/>
        <w:rPr>
          <w:szCs w:val="28"/>
        </w:rPr>
      </w:pPr>
      <w:r w:rsidRPr="00ED46F9">
        <w:rPr>
          <w:szCs w:val="28"/>
        </w:rPr>
        <w:lastRenderedPageBreak/>
        <w:t>Общая характеристика читательской аудитории муниципальных библиотек: структура, интересы и предпочтения, наблюдаемые изменения (на основе данных исследований, мониторингов, опросов и т.п.).</w:t>
      </w:r>
    </w:p>
    <w:tbl>
      <w:tblPr>
        <w:tblW w:w="9910" w:type="dxa"/>
        <w:tblInd w:w="113" w:type="dxa"/>
        <w:tblLayout w:type="fixed"/>
        <w:tblLook w:val="04A0"/>
      </w:tblPr>
      <w:tblGrid>
        <w:gridCol w:w="7873"/>
        <w:gridCol w:w="2037"/>
      </w:tblGrid>
      <w:tr w:rsidR="00B47EAF" w:rsidRPr="00ED46F9" w:rsidTr="004827ED">
        <w:tc>
          <w:tcPr>
            <w:tcW w:w="7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ED46F9" w:rsidRDefault="00402FB1" w:rsidP="00B4045F">
            <w:pPr>
              <w:widowControl w:val="0"/>
              <w:tabs>
                <w:tab w:val="left" w:pos="1320"/>
              </w:tabs>
              <w:spacing w:after="0"/>
              <w:jc w:val="both"/>
              <w:rPr>
                <w:szCs w:val="28"/>
              </w:rPr>
            </w:pPr>
            <w:r w:rsidRPr="00ED46F9">
              <w:rPr>
                <w:szCs w:val="28"/>
              </w:rPr>
              <w:t>Количество проведенных Исследований читательских интересов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426EEB" w:rsidRDefault="00ED46F9" w:rsidP="00B4045F">
            <w:pPr>
              <w:widowControl w:val="0"/>
              <w:tabs>
                <w:tab w:val="left" w:pos="1320"/>
              </w:tabs>
              <w:spacing w:after="0"/>
              <w:jc w:val="both"/>
              <w:rPr>
                <w:szCs w:val="28"/>
                <w:lang w:val="en-US"/>
              </w:rPr>
            </w:pPr>
            <w:r>
              <w:rPr>
                <w:szCs w:val="28"/>
              </w:rPr>
              <w:t>1</w:t>
            </w:r>
            <w:r w:rsidR="00426EEB">
              <w:rPr>
                <w:szCs w:val="28"/>
                <w:lang w:val="en-US"/>
              </w:rPr>
              <w:t>2</w:t>
            </w:r>
          </w:p>
        </w:tc>
      </w:tr>
      <w:tr w:rsidR="00B47EAF" w:rsidRPr="00ED46F9" w:rsidTr="004827ED">
        <w:tc>
          <w:tcPr>
            <w:tcW w:w="7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ED46F9" w:rsidRDefault="00402FB1" w:rsidP="00B4045F">
            <w:pPr>
              <w:widowControl w:val="0"/>
              <w:tabs>
                <w:tab w:val="left" w:pos="1320"/>
              </w:tabs>
              <w:spacing w:after="0"/>
              <w:jc w:val="both"/>
              <w:rPr>
                <w:szCs w:val="28"/>
              </w:rPr>
            </w:pPr>
            <w:r w:rsidRPr="00ED46F9">
              <w:rPr>
                <w:szCs w:val="28"/>
              </w:rPr>
              <w:t>Количество опрошенных респондентов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426EEB" w:rsidRDefault="00426EEB" w:rsidP="00B4045F">
            <w:pPr>
              <w:widowControl w:val="0"/>
              <w:tabs>
                <w:tab w:val="left" w:pos="1320"/>
              </w:tabs>
              <w:spacing w:after="0"/>
              <w:jc w:val="both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798</w:t>
            </w:r>
          </w:p>
        </w:tc>
      </w:tr>
      <w:tr w:rsidR="004827ED" w:rsidRPr="000565FC" w:rsidTr="004827ED">
        <w:tc>
          <w:tcPr>
            <w:tcW w:w="9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7ED" w:rsidRPr="004827ED" w:rsidRDefault="004827ED" w:rsidP="004827ED">
            <w:pPr>
              <w:widowControl w:val="0"/>
              <w:tabs>
                <w:tab w:val="left" w:pos="1320"/>
              </w:tabs>
              <w:spacing w:after="0"/>
              <w:jc w:val="both"/>
              <w:rPr>
                <w:szCs w:val="28"/>
              </w:rPr>
            </w:pPr>
            <w:r w:rsidRPr="00ED46F9">
              <w:rPr>
                <w:szCs w:val="28"/>
              </w:rPr>
              <w:t>Краткие выводы</w:t>
            </w:r>
            <w:r>
              <w:rPr>
                <w:szCs w:val="28"/>
              </w:rPr>
              <w:t xml:space="preserve">: </w:t>
            </w:r>
            <w:r w:rsidRPr="004827ED">
              <w:rPr>
                <w:szCs w:val="28"/>
              </w:rPr>
              <w:t xml:space="preserve">Обсуждение прочитанной книги и чтение ребёнку – самые популярные способы приобщения детей к чтению. </w:t>
            </w:r>
          </w:p>
          <w:p w:rsidR="004827ED" w:rsidRPr="004827ED" w:rsidRDefault="004827ED" w:rsidP="004827ED">
            <w:pPr>
              <w:widowControl w:val="0"/>
              <w:tabs>
                <w:tab w:val="left" w:pos="1320"/>
              </w:tabs>
              <w:spacing w:after="0"/>
              <w:jc w:val="both"/>
              <w:rPr>
                <w:szCs w:val="28"/>
              </w:rPr>
            </w:pPr>
            <w:r w:rsidRPr="004827ED">
              <w:rPr>
                <w:szCs w:val="28"/>
              </w:rPr>
              <w:t xml:space="preserve">Чаще всего книги для детей выбираются родителями исходя из собственного читательского опыта, а также по рекомендации библиотекаря. Самостоятельно найти информацию о книгах нашим читателям помогают аннотированные списки литературы, публикуемые в сообществе Голицынка в социальной сети ВК. Значимость публикаций при выборе книг отметили 87 % опрошенных. </w:t>
            </w:r>
          </w:p>
          <w:p w:rsidR="004827ED" w:rsidRPr="004827ED" w:rsidRDefault="004827ED" w:rsidP="004827ED">
            <w:pPr>
              <w:widowControl w:val="0"/>
              <w:tabs>
                <w:tab w:val="left" w:pos="1320"/>
              </w:tabs>
              <w:spacing w:after="0"/>
              <w:jc w:val="both"/>
              <w:rPr>
                <w:szCs w:val="28"/>
              </w:rPr>
            </w:pPr>
            <w:r w:rsidRPr="004827ED">
              <w:rPr>
                <w:szCs w:val="28"/>
              </w:rPr>
              <w:t>Консультативную помощь библиотекарей в подборе книг как необходимую отметили 75 % респондентов.</w:t>
            </w:r>
          </w:p>
          <w:p w:rsidR="004827ED" w:rsidRPr="000565FC" w:rsidRDefault="004827ED" w:rsidP="004827ED">
            <w:pPr>
              <w:widowControl w:val="0"/>
              <w:tabs>
                <w:tab w:val="left" w:pos="1320"/>
              </w:tabs>
              <w:spacing w:after="0"/>
              <w:jc w:val="both"/>
              <w:rPr>
                <w:szCs w:val="28"/>
              </w:rPr>
            </w:pPr>
            <w:r w:rsidRPr="004827ED">
              <w:rPr>
                <w:szCs w:val="28"/>
              </w:rPr>
              <w:t>Приобщение ребенка к чтению сложный и многоуровневый процесс. Основная роль в нем отведена семье, где наличие домашней книжной среды является мотивирующим фактором в развитии интереса к чтению.</w:t>
            </w:r>
          </w:p>
        </w:tc>
      </w:tr>
    </w:tbl>
    <w:p w:rsidR="00B47EAF" w:rsidRPr="000565FC" w:rsidRDefault="00B47EAF">
      <w:pPr>
        <w:pStyle w:val="2"/>
        <w:widowControl w:val="0"/>
        <w:tabs>
          <w:tab w:val="left" w:pos="1032"/>
        </w:tabs>
        <w:spacing w:before="0" w:line="274" w:lineRule="exact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0" w:name="bookmark15"/>
      <w:bookmarkEnd w:id="10"/>
    </w:p>
    <w:p w:rsidR="00A27A2B" w:rsidRPr="00A27A2B" w:rsidRDefault="00A27A2B" w:rsidP="00A27A2B">
      <w:pPr>
        <w:pStyle w:val="2"/>
        <w:widowControl w:val="0"/>
        <w:numPr>
          <w:ilvl w:val="0"/>
          <w:numId w:val="1"/>
        </w:numPr>
        <w:tabs>
          <w:tab w:val="left" w:pos="1175"/>
        </w:tabs>
        <w:spacing w:before="0" w:after="2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1" w:name="__RefHeading___7"/>
      <w:bookmarkEnd w:id="11"/>
      <w:r w:rsidRPr="00A27A2B">
        <w:rPr>
          <w:rFonts w:ascii="Times New Roman" w:hAnsi="Times New Roman"/>
          <w:color w:val="000000"/>
          <w:sz w:val="28"/>
          <w:szCs w:val="28"/>
        </w:rPr>
        <w:t>Библиотечные кадры</w:t>
      </w:r>
    </w:p>
    <w:p w:rsidR="00A27A2B" w:rsidRPr="000565FC" w:rsidRDefault="00A27A2B" w:rsidP="00A27A2B">
      <w:pPr>
        <w:widowControl w:val="0"/>
        <w:numPr>
          <w:ilvl w:val="1"/>
          <w:numId w:val="1"/>
        </w:numPr>
        <w:tabs>
          <w:tab w:val="left" w:pos="1434"/>
        </w:tabs>
        <w:jc w:val="both"/>
        <w:rPr>
          <w:b/>
          <w:szCs w:val="28"/>
        </w:rPr>
      </w:pPr>
      <w:r w:rsidRPr="000565FC">
        <w:rPr>
          <w:szCs w:val="28"/>
        </w:rPr>
        <w:t>Общая характеристика персонала:</w:t>
      </w:r>
      <w:r w:rsidR="00902BAD" w:rsidRPr="00902BAD">
        <w:rPr>
          <w:szCs w:val="28"/>
          <w:highlight w:val="yellow"/>
        </w:rPr>
        <w:t>(перепроверить</w:t>
      </w:r>
      <w:r w:rsidR="00902BAD">
        <w:rPr>
          <w:szCs w:val="28"/>
          <w:highlight w:val="yellow"/>
        </w:rPr>
        <w:t xml:space="preserve"> в 2026 году!!!!!</w:t>
      </w:r>
      <w:r w:rsidR="00902BAD" w:rsidRPr="00902BAD">
        <w:rPr>
          <w:szCs w:val="28"/>
          <w:highlight w:val="yellow"/>
        </w:rPr>
        <w:t>)</w:t>
      </w:r>
    </w:p>
    <w:tbl>
      <w:tblPr>
        <w:tblW w:w="0" w:type="auto"/>
        <w:tblInd w:w="113" w:type="dxa"/>
        <w:tblLayout w:type="fixed"/>
        <w:tblLook w:val="04A0"/>
      </w:tblPr>
      <w:tblGrid>
        <w:gridCol w:w="4950"/>
        <w:gridCol w:w="1652"/>
      </w:tblGrid>
      <w:tr w:rsidR="00A27A2B" w:rsidRPr="000565FC" w:rsidTr="006736DC"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показателя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A2B" w:rsidRPr="000565FC" w:rsidRDefault="00A27A2B" w:rsidP="006736DC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A27A2B" w:rsidRPr="000565FC" w:rsidTr="006736DC"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434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штатных единиц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434"/>
              </w:tabs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t>59</w:t>
            </w:r>
          </w:p>
        </w:tc>
      </w:tr>
      <w:tr w:rsidR="00A27A2B" w:rsidRPr="000565FC" w:rsidTr="006736DC"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434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сокращенных штатных единиц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434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A27A2B" w:rsidRPr="000565FC" w:rsidTr="006736DC"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434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введенных штатных единиц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434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A27A2B" w:rsidRPr="000565FC" w:rsidTr="006736DC"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434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численность работников (всего)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434"/>
              </w:tabs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t>55</w:t>
            </w:r>
          </w:p>
        </w:tc>
      </w:tr>
      <w:tr w:rsidR="00A27A2B" w:rsidRPr="000565FC" w:rsidTr="006736DC"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434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из них численность работников, относящихся к основному персоналу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434"/>
              </w:tabs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t>45</w:t>
            </w:r>
          </w:p>
        </w:tc>
      </w:tr>
    </w:tbl>
    <w:p w:rsidR="00A27A2B" w:rsidRPr="000565FC" w:rsidRDefault="00A27A2B" w:rsidP="00A27A2B">
      <w:pPr>
        <w:widowControl w:val="0"/>
        <w:tabs>
          <w:tab w:val="left" w:pos="1434"/>
        </w:tabs>
        <w:spacing w:after="0"/>
        <w:jc w:val="both"/>
        <w:rPr>
          <w:szCs w:val="28"/>
        </w:rPr>
      </w:pPr>
    </w:p>
    <w:p w:rsidR="00A27A2B" w:rsidRPr="000565FC" w:rsidRDefault="00A27A2B" w:rsidP="00A27A2B">
      <w:pPr>
        <w:widowControl w:val="0"/>
        <w:tabs>
          <w:tab w:val="left" w:pos="1434"/>
        </w:tabs>
        <w:ind w:firstLine="709"/>
        <w:jc w:val="both"/>
        <w:rPr>
          <w:szCs w:val="28"/>
        </w:rPr>
      </w:pPr>
      <w:r w:rsidRPr="000565FC">
        <w:rPr>
          <w:szCs w:val="28"/>
        </w:rPr>
        <w:t>11.1.2. Изменения в штатной структуре в отчетном году.</w:t>
      </w:r>
    </w:p>
    <w:tbl>
      <w:tblPr>
        <w:tblW w:w="0" w:type="auto"/>
        <w:tblInd w:w="113" w:type="dxa"/>
        <w:tblLayout w:type="fixed"/>
        <w:tblLook w:val="04A0"/>
      </w:tblPr>
      <w:tblGrid>
        <w:gridCol w:w="6210"/>
        <w:gridCol w:w="3710"/>
      </w:tblGrid>
      <w:tr w:rsidR="00A27A2B" w:rsidRPr="000565FC" w:rsidTr="006736DC"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434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сокращение штатных единиц по той или иной должности (указать по какой):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434"/>
              </w:tabs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A27A2B" w:rsidRPr="000565FC" w:rsidTr="006736DC"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434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lastRenderedPageBreak/>
              <w:t>исключение ряда должностей (указать каких):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434"/>
              </w:tabs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A27A2B" w:rsidRPr="000565FC" w:rsidTr="006736DC"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434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введение ряда должностей (указать каких)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434"/>
              </w:tabs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A27A2B" w:rsidRPr="000565FC" w:rsidTr="006736DC"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434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увеличение штатных единиц по той или иной должности (указать по какой):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434"/>
              </w:tabs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</w:tbl>
    <w:p w:rsidR="00A27A2B" w:rsidRPr="000565FC" w:rsidRDefault="00A27A2B" w:rsidP="00A27A2B">
      <w:pPr>
        <w:widowControl w:val="0"/>
        <w:tabs>
          <w:tab w:val="left" w:pos="1434"/>
        </w:tabs>
        <w:spacing w:after="0"/>
        <w:jc w:val="both"/>
        <w:rPr>
          <w:szCs w:val="28"/>
        </w:rPr>
      </w:pPr>
    </w:p>
    <w:p w:rsidR="00A27A2B" w:rsidRPr="000565FC" w:rsidRDefault="00A27A2B" w:rsidP="00A27A2B">
      <w:pPr>
        <w:widowControl w:val="0"/>
        <w:tabs>
          <w:tab w:val="left" w:pos="1434"/>
        </w:tabs>
        <w:ind w:firstLine="709"/>
        <w:jc w:val="both"/>
        <w:rPr>
          <w:b/>
          <w:szCs w:val="28"/>
        </w:rPr>
      </w:pPr>
      <w:r w:rsidRPr="000565FC">
        <w:rPr>
          <w:szCs w:val="28"/>
        </w:rPr>
        <w:t>11.1.3. Наличие вакансий в отчетном году:</w:t>
      </w:r>
    </w:p>
    <w:tbl>
      <w:tblPr>
        <w:tblW w:w="9911" w:type="dxa"/>
        <w:tblInd w:w="113" w:type="dxa"/>
        <w:tblLayout w:type="fixed"/>
        <w:tblLook w:val="04A0"/>
      </w:tblPr>
      <w:tblGrid>
        <w:gridCol w:w="3308"/>
        <w:gridCol w:w="3305"/>
        <w:gridCol w:w="3298"/>
      </w:tblGrid>
      <w:tr w:rsidR="00A27A2B" w:rsidRPr="000565FC" w:rsidTr="006736DC"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A2B" w:rsidRPr="000565FC" w:rsidRDefault="00A27A2B" w:rsidP="006736DC">
            <w:pPr>
              <w:widowControl w:val="0"/>
              <w:tabs>
                <w:tab w:val="left" w:pos="1434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библиотеки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A2B" w:rsidRPr="000565FC" w:rsidRDefault="00A27A2B" w:rsidP="006736DC">
            <w:pPr>
              <w:widowControl w:val="0"/>
              <w:tabs>
                <w:tab w:val="left" w:pos="1434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вакантной должности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A2B" w:rsidRPr="000565FC" w:rsidRDefault="00A27A2B" w:rsidP="006736DC">
            <w:pPr>
              <w:widowControl w:val="0"/>
              <w:tabs>
                <w:tab w:val="left" w:pos="1434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Количество вакантных штатных единиц</w:t>
            </w:r>
          </w:p>
        </w:tc>
      </w:tr>
      <w:tr w:rsidR="00A27A2B" w:rsidRPr="000565FC" w:rsidTr="006736DC"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A2B" w:rsidRPr="00E73725" w:rsidRDefault="00A27A2B" w:rsidP="006736DC">
            <w:pPr>
              <w:widowControl w:val="0"/>
              <w:tabs>
                <w:tab w:val="left" w:pos="1434"/>
              </w:tabs>
              <w:spacing w:after="0"/>
              <w:jc w:val="center"/>
              <w:rPr>
                <w:bCs/>
                <w:szCs w:val="28"/>
              </w:rPr>
            </w:pPr>
            <w:r w:rsidRPr="00E73725">
              <w:rPr>
                <w:bCs/>
                <w:szCs w:val="28"/>
              </w:rPr>
              <w:t>ЦГБ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A2B" w:rsidRPr="00E73725" w:rsidRDefault="00A27A2B" w:rsidP="006736DC">
            <w:pPr>
              <w:widowControl w:val="0"/>
              <w:tabs>
                <w:tab w:val="left" w:pos="1434"/>
              </w:tabs>
              <w:spacing w:after="0"/>
              <w:jc w:val="center"/>
              <w:rPr>
                <w:bCs/>
                <w:szCs w:val="28"/>
              </w:rPr>
            </w:pPr>
            <w:r w:rsidRPr="00E73725">
              <w:rPr>
                <w:bCs/>
                <w:szCs w:val="28"/>
              </w:rPr>
              <w:t>Ведущий библиотекарь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A2B" w:rsidRPr="00E73725" w:rsidRDefault="00A27A2B" w:rsidP="006736DC">
            <w:pPr>
              <w:widowControl w:val="0"/>
              <w:tabs>
                <w:tab w:val="left" w:pos="1434"/>
              </w:tabs>
              <w:spacing w:after="0"/>
              <w:jc w:val="center"/>
              <w:rPr>
                <w:bCs/>
                <w:szCs w:val="28"/>
              </w:rPr>
            </w:pPr>
            <w:r w:rsidRPr="00E73725">
              <w:rPr>
                <w:bCs/>
                <w:szCs w:val="28"/>
              </w:rPr>
              <w:t>1</w:t>
            </w:r>
          </w:p>
        </w:tc>
      </w:tr>
      <w:tr w:rsidR="00A27A2B" w:rsidRPr="000565FC" w:rsidTr="006736DC"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A2B" w:rsidRPr="00E73725" w:rsidRDefault="00A27A2B" w:rsidP="006736DC">
            <w:pPr>
              <w:widowControl w:val="0"/>
              <w:tabs>
                <w:tab w:val="left" w:pos="1434"/>
              </w:tabs>
              <w:spacing w:after="0"/>
              <w:jc w:val="center"/>
              <w:rPr>
                <w:bCs/>
                <w:szCs w:val="28"/>
              </w:rPr>
            </w:pPr>
            <w:r w:rsidRPr="00E73725">
              <w:rPr>
                <w:bCs/>
                <w:szCs w:val="28"/>
              </w:rPr>
              <w:t>Библиотека №1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A2B" w:rsidRPr="00E73725" w:rsidRDefault="00A27A2B" w:rsidP="006736DC">
            <w:pPr>
              <w:widowControl w:val="0"/>
              <w:tabs>
                <w:tab w:val="left" w:pos="1434"/>
              </w:tabs>
              <w:spacing w:after="0"/>
              <w:jc w:val="center"/>
              <w:rPr>
                <w:bCs/>
                <w:szCs w:val="28"/>
              </w:rPr>
            </w:pPr>
            <w:r w:rsidRPr="00E73725">
              <w:rPr>
                <w:bCs/>
                <w:szCs w:val="28"/>
              </w:rPr>
              <w:t>Ведущий библиотекарь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A2B" w:rsidRPr="00E73725" w:rsidRDefault="00A27A2B" w:rsidP="006736DC">
            <w:pPr>
              <w:widowControl w:val="0"/>
              <w:tabs>
                <w:tab w:val="left" w:pos="1434"/>
              </w:tabs>
              <w:spacing w:after="0"/>
              <w:jc w:val="center"/>
              <w:rPr>
                <w:bCs/>
                <w:szCs w:val="28"/>
              </w:rPr>
            </w:pPr>
            <w:r w:rsidRPr="00E73725">
              <w:rPr>
                <w:bCs/>
                <w:szCs w:val="28"/>
              </w:rPr>
              <w:t>1</w:t>
            </w:r>
          </w:p>
        </w:tc>
      </w:tr>
      <w:tr w:rsidR="00A27A2B" w:rsidRPr="000565FC" w:rsidTr="006736DC"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A2B" w:rsidRPr="00E73725" w:rsidRDefault="00A27A2B" w:rsidP="006736DC">
            <w:pPr>
              <w:widowControl w:val="0"/>
              <w:tabs>
                <w:tab w:val="left" w:pos="1434"/>
              </w:tabs>
              <w:spacing w:after="0"/>
              <w:jc w:val="center"/>
              <w:rPr>
                <w:bCs/>
                <w:szCs w:val="28"/>
              </w:rPr>
            </w:pPr>
            <w:r w:rsidRPr="00E73725">
              <w:rPr>
                <w:bCs/>
                <w:szCs w:val="28"/>
              </w:rPr>
              <w:t>Библиотека №11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A2B" w:rsidRPr="00E73725" w:rsidRDefault="00A27A2B" w:rsidP="006736DC">
            <w:pPr>
              <w:widowControl w:val="0"/>
              <w:tabs>
                <w:tab w:val="left" w:pos="1434"/>
              </w:tabs>
              <w:spacing w:after="0"/>
              <w:jc w:val="center"/>
              <w:rPr>
                <w:bCs/>
                <w:szCs w:val="28"/>
              </w:rPr>
            </w:pPr>
            <w:r w:rsidRPr="00E73725">
              <w:rPr>
                <w:bCs/>
                <w:szCs w:val="28"/>
              </w:rPr>
              <w:t>Ведущий библиотекарь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A2B" w:rsidRPr="00E73725" w:rsidRDefault="00A27A2B" w:rsidP="006736DC">
            <w:pPr>
              <w:widowControl w:val="0"/>
              <w:tabs>
                <w:tab w:val="left" w:pos="1434"/>
              </w:tabs>
              <w:spacing w:after="0"/>
              <w:jc w:val="center"/>
              <w:rPr>
                <w:bCs/>
                <w:szCs w:val="28"/>
              </w:rPr>
            </w:pPr>
            <w:r w:rsidRPr="00E73725">
              <w:rPr>
                <w:bCs/>
                <w:szCs w:val="28"/>
              </w:rPr>
              <w:t>1</w:t>
            </w:r>
          </w:p>
        </w:tc>
      </w:tr>
    </w:tbl>
    <w:p w:rsidR="00A27A2B" w:rsidRPr="000565FC" w:rsidRDefault="00A27A2B" w:rsidP="00A27A2B">
      <w:pPr>
        <w:widowControl w:val="0"/>
        <w:tabs>
          <w:tab w:val="left" w:pos="1434"/>
        </w:tabs>
        <w:spacing w:after="0"/>
        <w:jc w:val="both"/>
        <w:rPr>
          <w:szCs w:val="28"/>
        </w:rPr>
      </w:pPr>
    </w:p>
    <w:p w:rsidR="00A27A2B" w:rsidRPr="000565FC" w:rsidRDefault="00A27A2B" w:rsidP="00A27A2B">
      <w:pPr>
        <w:widowControl w:val="0"/>
        <w:tabs>
          <w:tab w:val="left" w:pos="1843"/>
        </w:tabs>
        <w:ind w:left="709"/>
        <w:jc w:val="both"/>
        <w:rPr>
          <w:b/>
          <w:szCs w:val="28"/>
        </w:rPr>
      </w:pPr>
      <w:r w:rsidRPr="00A27A2B">
        <w:rPr>
          <w:szCs w:val="28"/>
        </w:rPr>
        <w:t>11.1.4. Характеристика основного персонала:</w:t>
      </w:r>
    </w:p>
    <w:tbl>
      <w:tblPr>
        <w:tblpPr w:leftFromText="180" w:rightFromText="180" w:vertAnchor="text" w:tblpY="1"/>
        <w:tblOverlap w:val="never"/>
        <w:tblW w:w="6658" w:type="dxa"/>
        <w:tblLayout w:type="fixed"/>
        <w:tblLook w:val="04A0"/>
      </w:tblPr>
      <w:tblGrid>
        <w:gridCol w:w="4983"/>
        <w:gridCol w:w="1675"/>
      </w:tblGrid>
      <w:tr w:rsidR="00A27A2B" w:rsidRPr="000565FC" w:rsidTr="006736DC"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показателя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A2B" w:rsidRPr="000565FC" w:rsidRDefault="00A27A2B" w:rsidP="006736DC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A27A2B" w:rsidRPr="000565FC" w:rsidTr="006736DC"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232"/>
              </w:tabs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Количество сотрудников из числа основного персонала с высшим образованием, чел.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A2B" w:rsidRPr="000565FC" w:rsidRDefault="00A27A2B" w:rsidP="006736DC">
            <w:pPr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</w:tr>
      <w:tr w:rsidR="00A27A2B" w:rsidRPr="000565FC" w:rsidTr="006736DC"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232"/>
              </w:tabs>
              <w:spacing w:after="0"/>
              <w:ind w:left="1134"/>
              <w:rPr>
                <w:szCs w:val="28"/>
              </w:rPr>
            </w:pPr>
            <w:r w:rsidRPr="000565FC">
              <w:rPr>
                <w:szCs w:val="28"/>
              </w:rPr>
              <w:t>из них с библиотечным, чел.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A2B" w:rsidRPr="000565FC" w:rsidRDefault="00A27A2B" w:rsidP="006736DC">
            <w:pPr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</w:tr>
      <w:tr w:rsidR="00A27A2B" w:rsidRPr="000565FC" w:rsidTr="006736DC"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232"/>
              </w:tabs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Количество сотрудников из числа основного персонала со средним специальным образованием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A2B" w:rsidRPr="000565FC" w:rsidRDefault="00A27A2B" w:rsidP="006736DC">
            <w:pPr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</w:tr>
      <w:tr w:rsidR="00A27A2B" w:rsidRPr="000565FC" w:rsidTr="006736DC"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232"/>
              </w:tabs>
              <w:spacing w:after="0"/>
              <w:ind w:left="1134"/>
              <w:rPr>
                <w:szCs w:val="28"/>
              </w:rPr>
            </w:pPr>
            <w:r w:rsidRPr="000565FC">
              <w:rPr>
                <w:szCs w:val="28"/>
              </w:rPr>
              <w:t>из них с библиотечным, чел.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A2B" w:rsidRPr="000565FC" w:rsidRDefault="00A27A2B" w:rsidP="006736DC">
            <w:pPr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</w:tr>
      <w:tr w:rsidR="00A27A2B" w:rsidRPr="000565FC" w:rsidTr="006736DC"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232"/>
              </w:tabs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Количество сотрудников из числа основного персонала со стажем до 3 лет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A2B" w:rsidRPr="000565FC" w:rsidRDefault="00A27A2B" w:rsidP="006736DC">
            <w:pPr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A27A2B" w:rsidRPr="000565FC" w:rsidTr="006736DC"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232"/>
              </w:tabs>
              <w:spacing w:after="0"/>
              <w:ind w:left="1134"/>
              <w:rPr>
                <w:szCs w:val="28"/>
              </w:rPr>
            </w:pPr>
            <w:r w:rsidRPr="000565FC">
              <w:rPr>
                <w:szCs w:val="28"/>
              </w:rPr>
              <w:t>- от 3 до 10 лет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A2B" w:rsidRPr="000565FC" w:rsidRDefault="00A27A2B" w:rsidP="006736DC">
            <w:pPr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A27A2B" w:rsidRPr="000565FC" w:rsidTr="006736DC"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232"/>
              </w:tabs>
              <w:spacing w:after="0"/>
              <w:ind w:left="1134"/>
              <w:rPr>
                <w:szCs w:val="28"/>
              </w:rPr>
            </w:pPr>
            <w:r w:rsidRPr="000565FC">
              <w:rPr>
                <w:szCs w:val="28"/>
              </w:rPr>
              <w:t>- свыше 10 лет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A2B" w:rsidRPr="000565FC" w:rsidRDefault="00A27A2B" w:rsidP="006736DC">
            <w:pPr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</w:tr>
      <w:tr w:rsidR="00A27A2B" w:rsidRPr="000565FC" w:rsidTr="006736DC"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232"/>
              </w:tabs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Количество сотрудников из числа основного персонала в возрасте до 3</w:t>
            </w:r>
            <w:r>
              <w:rPr>
                <w:szCs w:val="28"/>
              </w:rPr>
              <w:t>5</w:t>
            </w:r>
            <w:r w:rsidRPr="000565FC">
              <w:rPr>
                <w:szCs w:val="28"/>
              </w:rPr>
              <w:t xml:space="preserve"> лет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A2B" w:rsidRPr="000565FC" w:rsidRDefault="00A27A2B" w:rsidP="006736DC">
            <w:pPr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</w:tr>
      <w:tr w:rsidR="00A27A2B" w:rsidRPr="000565FC" w:rsidTr="006736DC"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232"/>
              </w:tabs>
              <w:spacing w:after="0"/>
              <w:ind w:left="1134"/>
              <w:rPr>
                <w:szCs w:val="28"/>
              </w:rPr>
            </w:pPr>
            <w:r w:rsidRPr="000565FC">
              <w:rPr>
                <w:szCs w:val="28"/>
              </w:rPr>
              <w:t>- от 3</w:t>
            </w:r>
            <w:r>
              <w:rPr>
                <w:szCs w:val="28"/>
              </w:rPr>
              <w:t>6</w:t>
            </w:r>
            <w:r w:rsidRPr="000565FC">
              <w:rPr>
                <w:szCs w:val="28"/>
              </w:rPr>
              <w:t xml:space="preserve"> до 55 лет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A2B" w:rsidRPr="000565FC" w:rsidRDefault="00A27A2B" w:rsidP="006736DC">
            <w:pPr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</w:tr>
      <w:tr w:rsidR="00A27A2B" w:rsidRPr="000565FC" w:rsidTr="006736DC"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232"/>
              </w:tabs>
              <w:spacing w:after="0"/>
              <w:ind w:left="1134"/>
              <w:rPr>
                <w:szCs w:val="28"/>
              </w:rPr>
            </w:pPr>
            <w:r w:rsidRPr="000565FC">
              <w:rPr>
                <w:szCs w:val="28"/>
              </w:rPr>
              <w:t>- от 55 лет и старше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A2B" w:rsidRPr="000565FC" w:rsidRDefault="00A27A2B" w:rsidP="006736DC">
            <w:pPr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</w:tr>
      <w:tr w:rsidR="00A27A2B" w:rsidRPr="000565FC" w:rsidTr="006736DC"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232"/>
              </w:tabs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Средняя месячная заработная плата работников библиотек, руб.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A2B" w:rsidRPr="000565FC" w:rsidRDefault="00A27A2B" w:rsidP="006736DC">
            <w:pPr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t>57079,46</w:t>
            </w:r>
          </w:p>
        </w:tc>
      </w:tr>
      <w:tr w:rsidR="00A27A2B" w:rsidRPr="000565FC" w:rsidTr="006736DC">
        <w:tc>
          <w:tcPr>
            <w:tcW w:w="6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2B" w:rsidRPr="000565FC" w:rsidRDefault="00A27A2B" w:rsidP="006736DC">
            <w:pPr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нагрузка на одного библиотечного специалиста по основным показателям:</w:t>
            </w:r>
          </w:p>
        </w:tc>
      </w:tr>
      <w:tr w:rsidR="00A27A2B" w:rsidRPr="000565FC" w:rsidTr="006736DC">
        <w:tc>
          <w:tcPr>
            <w:tcW w:w="49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434"/>
              </w:tabs>
              <w:spacing w:after="0"/>
              <w:ind w:left="567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lastRenderedPageBreak/>
              <w:t>количество читателей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434"/>
              </w:tabs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t>957</w:t>
            </w:r>
          </w:p>
        </w:tc>
      </w:tr>
      <w:tr w:rsidR="00A27A2B" w:rsidRPr="000565FC" w:rsidTr="006736DC"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434"/>
              </w:tabs>
              <w:spacing w:after="0"/>
              <w:ind w:left="567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посещений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434"/>
              </w:tabs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t>11927,5</w:t>
            </w:r>
          </w:p>
        </w:tc>
      </w:tr>
      <w:tr w:rsidR="00A27A2B" w:rsidRPr="000565FC" w:rsidTr="006736DC"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434"/>
              </w:tabs>
              <w:spacing w:after="0"/>
              <w:ind w:left="567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документовыдач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A2B" w:rsidRPr="000565FC" w:rsidRDefault="00A27A2B" w:rsidP="006736DC">
            <w:pPr>
              <w:widowControl w:val="0"/>
              <w:tabs>
                <w:tab w:val="left" w:pos="1434"/>
              </w:tabs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t>13318</w:t>
            </w:r>
          </w:p>
        </w:tc>
      </w:tr>
    </w:tbl>
    <w:p w:rsidR="00BB3DF5" w:rsidRDefault="00BB3DF5" w:rsidP="00B4045F">
      <w:pPr>
        <w:widowControl w:val="0"/>
        <w:tabs>
          <w:tab w:val="left" w:pos="2534"/>
          <w:tab w:val="left" w:pos="5068"/>
          <w:tab w:val="left" w:pos="7602"/>
        </w:tabs>
        <w:spacing w:after="0"/>
        <w:rPr>
          <w:szCs w:val="28"/>
        </w:rPr>
      </w:pPr>
    </w:p>
    <w:p w:rsidR="00BB3DF5" w:rsidRDefault="00BB3DF5">
      <w:pPr>
        <w:spacing w:after="0" w:line="240" w:lineRule="auto"/>
        <w:rPr>
          <w:szCs w:val="28"/>
        </w:rPr>
      </w:pPr>
      <w:r>
        <w:rPr>
          <w:szCs w:val="28"/>
        </w:rPr>
        <w:br w:type="page"/>
      </w:r>
    </w:p>
    <w:p w:rsidR="00BB3DF5" w:rsidRPr="000565FC" w:rsidRDefault="00BB3DF5" w:rsidP="00BB3DF5">
      <w:pPr>
        <w:pStyle w:val="2"/>
        <w:widowControl w:val="0"/>
        <w:numPr>
          <w:ilvl w:val="0"/>
          <w:numId w:val="1"/>
        </w:numPr>
        <w:tabs>
          <w:tab w:val="left" w:pos="1032"/>
        </w:tabs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szCs w:val="28"/>
        </w:rPr>
        <w:lastRenderedPageBreak/>
        <w:br w:type="page"/>
      </w:r>
      <w:r w:rsidRPr="000565FC">
        <w:rPr>
          <w:rFonts w:ascii="Times New Roman" w:hAnsi="Times New Roman"/>
          <w:color w:val="000000"/>
          <w:sz w:val="28"/>
          <w:szCs w:val="28"/>
        </w:rPr>
        <w:lastRenderedPageBreak/>
        <w:t>Справочно-библиографическое, информационное и социально-правовое обслуживание пользователей</w:t>
      </w:r>
    </w:p>
    <w:p w:rsidR="00BB3DF5" w:rsidRPr="000565FC" w:rsidRDefault="00BB3DF5" w:rsidP="00BB3DF5">
      <w:pPr>
        <w:keepNext/>
        <w:keepLines/>
        <w:widowControl w:val="0"/>
        <w:tabs>
          <w:tab w:val="left" w:pos="1032"/>
        </w:tabs>
        <w:spacing w:after="0"/>
        <w:outlineLvl w:val="1"/>
        <w:rPr>
          <w:szCs w:val="28"/>
        </w:rPr>
      </w:pPr>
    </w:p>
    <w:p w:rsidR="00BB3DF5" w:rsidRPr="00BB3DF5" w:rsidRDefault="00BB3DF5" w:rsidP="00BB3DF5">
      <w:pPr>
        <w:widowControl w:val="0"/>
        <w:numPr>
          <w:ilvl w:val="1"/>
          <w:numId w:val="1"/>
        </w:numPr>
        <w:tabs>
          <w:tab w:val="left" w:pos="1232"/>
        </w:tabs>
        <w:jc w:val="both"/>
        <w:rPr>
          <w:szCs w:val="28"/>
        </w:rPr>
      </w:pPr>
      <w:r w:rsidRPr="000565FC">
        <w:rPr>
          <w:szCs w:val="28"/>
        </w:rPr>
        <w:t>Организация и ведение справочно-библиографического аппарата (СБА) в библиотеках и библиотечных объединениях, библиотеках - структурных подразделениях КДУ и иных организаций, оказывающих библиотечные услуги населению</w:t>
      </w:r>
      <w:r>
        <w:rPr>
          <w:szCs w:val="28"/>
        </w:rPr>
        <w:t>.</w:t>
      </w:r>
    </w:p>
    <w:p w:rsidR="00BB3DF5" w:rsidRPr="000565FC" w:rsidRDefault="00BB3DF5" w:rsidP="00BB3DF5">
      <w:pPr>
        <w:spacing w:after="0" w:line="240" w:lineRule="auto"/>
        <w:rPr>
          <w:szCs w:val="28"/>
        </w:rPr>
      </w:pPr>
    </w:p>
    <w:p w:rsidR="00B47EAF" w:rsidRPr="000565FC" w:rsidRDefault="00402FB1" w:rsidP="00B4045F">
      <w:pPr>
        <w:widowControl w:val="0"/>
        <w:numPr>
          <w:ilvl w:val="1"/>
          <w:numId w:val="1"/>
        </w:numPr>
        <w:tabs>
          <w:tab w:val="left" w:pos="1232"/>
        </w:tabs>
        <w:jc w:val="both"/>
        <w:rPr>
          <w:b/>
          <w:szCs w:val="28"/>
        </w:rPr>
      </w:pPr>
      <w:r w:rsidRPr="000565FC">
        <w:rPr>
          <w:szCs w:val="28"/>
        </w:rPr>
        <w:t>Справочно-библиографическое обслуживание (СБО) индивидуальных пользователей и коллективных абонентов. Развитие системы СБО с использованием информационно-компьютерных технологий (ИКТ).</w:t>
      </w:r>
    </w:p>
    <w:tbl>
      <w:tblPr>
        <w:tblW w:w="0" w:type="auto"/>
        <w:tblInd w:w="113" w:type="dxa"/>
        <w:tblLayout w:type="fixed"/>
        <w:tblLook w:val="04A0"/>
      </w:tblPr>
      <w:tblGrid>
        <w:gridCol w:w="6458"/>
        <w:gridCol w:w="1149"/>
      </w:tblGrid>
      <w:tr w:rsidR="001B3B27" w:rsidRPr="000565FC"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показателя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1B3B27" w:rsidRPr="000565FC"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индивидуальных абонентов ИРИ (избирательного распространения информации)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70</w:t>
            </w:r>
          </w:p>
        </w:tc>
      </w:tr>
      <w:tr w:rsidR="001B3B27" w:rsidRPr="000565FC"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коллективных абонентов ИРИ (избирательного распространения информации)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12</w:t>
            </w:r>
          </w:p>
        </w:tc>
      </w:tr>
      <w:tr w:rsidR="001B3B27" w:rsidRPr="000565FC"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выданных справок в стационарных условиях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31440</w:t>
            </w:r>
          </w:p>
        </w:tc>
      </w:tr>
      <w:tr w:rsidR="001B3B27" w:rsidRPr="000565FC"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выданных справок в удаленном режиме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2127</w:t>
            </w:r>
          </w:p>
        </w:tc>
      </w:tr>
    </w:tbl>
    <w:p w:rsidR="00B47EAF" w:rsidRPr="000565FC" w:rsidRDefault="00B47EAF" w:rsidP="00B4045F">
      <w:pPr>
        <w:widowControl w:val="0"/>
        <w:tabs>
          <w:tab w:val="left" w:pos="1232"/>
        </w:tabs>
        <w:spacing w:after="0"/>
        <w:jc w:val="both"/>
        <w:rPr>
          <w:szCs w:val="28"/>
        </w:rPr>
      </w:pPr>
    </w:p>
    <w:p w:rsidR="00B47EAF" w:rsidRPr="000565FC" w:rsidRDefault="00402FB1" w:rsidP="00B4045F">
      <w:pPr>
        <w:widowControl w:val="0"/>
        <w:numPr>
          <w:ilvl w:val="1"/>
          <w:numId w:val="1"/>
        </w:numPr>
        <w:tabs>
          <w:tab w:val="left" w:pos="1232"/>
        </w:tabs>
        <w:jc w:val="both"/>
        <w:rPr>
          <w:b/>
          <w:szCs w:val="28"/>
        </w:rPr>
      </w:pPr>
      <w:r w:rsidRPr="000565FC">
        <w:rPr>
          <w:szCs w:val="28"/>
        </w:rPr>
        <w:t>Использование межбиблиотечного и внутрисистемного абонементов (МБА и ВСО), электронной доставки документов (ЭДД) в муниципальных библиотеках</w:t>
      </w:r>
    </w:p>
    <w:tbl>
      <w:tblPr>
        <w:tblW w:w="0" w:type="auto"/>
        <w:tblInd w:w="113" w:type="dxa"/>
        <w:tblLayout w:type="fixed"/>
        <w:tblLook w:val="04A0"/>
      </w:tblPr>
      <w:tblGrid>
        <w:gridCol w:w="6458"/>
        <w:gridCol w:w="1149"/>
      </w:tblGrid>
      <w:tr w:rsidR="001B3B27" w:rsidRPr="000565FC"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показателя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1B3B27" w:rsidRPr="000565FC"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Выдано (просмотрено) документов из фондов других библиотек, в т.ч. полученных по системе МБА, ММБА, ЭДД в стационарном режиме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1B3B27" w:rsidRPr="000565FC"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Выдано (просмотрено) документов из фондов других библиотек, в т.ч. полученных по системе МБА, ММБА, ЭДД во внестационарном режиме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</w:tbl>
    <w:p w:rsidR="00B47EAF" w:rsidRPr="000565FC" w:rsidRDefault="00B47EAF" w:rsidP="00B4045F">
      <w:pPr>
        <w:widowControl w:val="0"/>
        <w:tabs>
          <w:tab w:val="left" w:pos="1232"/>
        </w:tabs>
        <w:spacing w:after="0"/>
        <w:jc w:val="both"/>
        <w:rPr>
          <w:szCs w:val="28"/>
        </w:rPr>
      </w:pPr>
    </w:p>
    <w:p w:rsidR="00B47EAF" w:rsidRPr="000565FC" w:rsidRDefault="00402FB1" w:rsidP="00B4045F">
      <w:pPr>
        <w:widowControl w:val="0"/>
        <w:numPr>
          <w:ilvl w:val="1"/>
          <w:numId w:val="1"/>
        </w:numPr>
        <w:tabs>
          <w:tab w:val="left" w:pos="1270"/>
        </w:tabs>
        <w:jc w:val="both"/>
        <w:rPr>
          <w:b/>
          <w:szCs w:val="28"/>
        </w:rPr>
      </w:pPr>
      <w:r w:rsidRPr="000565FC">
        <w:rPr>
          <w:szCs w:val="28"/>
        </w:rPr>
        <w:t>Формирование информационной культуры пользователей</w:t>
      </w:r>
    </w:p>
    <w:tbl>
      <w:tblPr>
        <w:tblW w:w="0" w:type="auto"/>
        <w:tblInd w:w="113" w:type="dxa"/>
        <w:tblLayout w:type="fixed"/>
        <w:tblLook w:val="04A0"/>
      </w:tblPr>
      <w:tblGrid>
        <w:gridCol w:w="6458"/>
        <w:gridCol w:w="1149"/>
      </w:tblGrid>
      <w:tr w:rsidR="001B3B27" w:rsidRPr="000565FC"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показателя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1B3B27" w:rsidRPr="000565FC"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мероприятий по повышению информационной культуры пользователей, всего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261</w:t>
            </w:r>
          </w:p>
        </w:tc>
      </w:tr>
      <w:tr w:rsidR="001B3B27" w:rsidRPr="000565FC"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lastRenderedPageBreak/>
              <w:t>в т.ч. для детей до 14 лет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1B3B27" w:rsidRPr="000565FC"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в т.ч. для молодежи (15-30 лет)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1B3B27" w:rsidRPr="000565FC"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в т.ч. для пенсионеров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</w:tbl>
    <w:p w:rsidR="00B47EAF" w:rsidRPr="000565FC" w:rsidRDefault="00B47EAF" w:rsidP="00B4045F">
      <w:pPr>
        <w:widowControl w:val="0"/>
        <w:tabs>
          <w:tab w:val="left" w:pos="1270"/>
        </w:tabs>
        <w:spacing w:after="0"/>
        <w:jc w:val="both"/>
        <w:rPr>
          <w:szCs w:val="28"/>
        </w:rPr>
      </w:pPr>
    </w:p>
    <w:p w:rsidR="00B47EAF" w:rsidRPr="000565FC" w:rsidRDefault="00402FB1" w:rsidP="00B4045F">
      <w:pPr>
        <w:widowControl w:val="0"/>
        <w:numPr>
          <w:ilvl w:val="1"/>
          <w:numId w:val="1"/>
        </w:numPr>
        <w:tabs>
          <w:tab w:val="left" w:pos="1232"/>
        </w:tabs>
        <w:jc w:val="both"/>
        <w:rPr>
          <w:b/>
          <w:szCs w:val="28"/>
        </w:rPr>
      </w:pPr>
      <w:r w:rsidRPr="000565FC">
        <w:rPr>
          <w:szCs w:val="28"/>
        </w:rPr>
        <w:t>Деятельность Публичных центров правовой и социально значимой информации на базе муниципальных библиотек</w:t>
      </w:r>
    </w:p>
    <w:tbl>
      <w:tblPr>
        <w:tblW w:w="0" w:type="auto"/>
        <w:tblInd w:w="113" w:type="dxa"/>
        <w:tblLayout w:type="fixed"/>
        <w:tblLook w:val="04A0"/>
      </w:tblPr>
      <w:tblGrid>
        <w:gridCol w:w="6462"/>
        <w:gridCol w:w="1147"/>
      </w:tblGrid>
      <w:tr w:rsidR="001B3B27" w:rsidRPr="000565FC"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показателя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1B3B27" w:rsidRPr="000565FC"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Количество ПЦПИ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4</w:t>
            </w:r>
          </w:p>
        </w:tc>
      </w:tr>
      <w:tr w:rsidR="001B3B27" w:rsidRPr="000565FC"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Количество правовых баз данных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4</w:t>
            </w:r>
          </w:p>
        </w:tc>
      </w:tr>
      <w:tr w:rsidR="001B3B27" w:rsidRPr="000565FC"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ind w:left="709"/>
              <w:rPr>
                <w:szCs w:val="28"/>
              </w:rPr>
            </w:pPr>
            <w:r w:rsidRPr="000565FC">
              <w:rPr>
                <w:szCs w:val="28"/>
              </w:rPr>
              <w:t>из них консультант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4</w:t>
            </w:r>
          </w:p>
        </w:tc>
      </w:tr>
      <w:tr w:rsidR="001B3B27" w:rsidRPr="000565FC"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ind w:left="709"/>
              <w:rPr>
                <w:szCs w:val="28"/>
              </w:rPr>
            </w:pPr>
            <w:r w:rsidRPr="000565FC">
              <w:rPr>
                <w:szCs w:val="28"/>
              </w:rPr>
              <w:t>из них гарант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1B3B27" w:rsidRPr="000565FC"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Фонд юридической литературы, экз.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2461</w:t>
            </w:r>
          </w:p>
        </w:tc>
      </w:tr>
      <w:tr w:rsidR="001B3B27" w:rsidRPr="000565FC">
        <w:trPr>
          <w:trHeight w:val="200"/>
        </w:trPr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Количество компьютеров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11</w:t>
            </w:r>
          </w:p>
        </w:tc>
      </w:tr>
      <w:tr w:rsidR="001B3B27" w:rsidRPr="000565FC"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ind w:left="709"/>
              <w:rPr>
                <w:szCs w:val="28"/>
              </w:rPr>
            </w:pPr>
            <w:r w:rsidRPr="000565FC">
              <w:rPr>
                <w:szCs w:val="28"/>
              </w:rPr>
              <w:t>из них для библиотечных специалистов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3</w:t>
            </w:r>
          </w:p>
        </w:tc>
      </w:tr>
      <w:tr w:rsidR="001B3B27" w:rsidRPr="000565FC"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ind w:left="709"/>
              <w:rPr>
                <w:szCs w:val="28"/>
              </w:rPr>
            </w:pPr>
            <w:r w:rsidRPr="000565FC">
              <w:rPr>
                <w:szCs w:val="28"/>
              </w:rPr>
              <w:t>из них для пользователей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8</w:t>
            </w:r>
          </w:p>
        </w:tc>
      </w:tr>
      <w:tr w:rsidR="001B3B27" w:rsidRPr="000565FC">
        <w:trPr>
          <w:trHeight w:val="746"/>
        </w:trPr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Выполнено справок правовой тематики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8538</w:t>
            </w:r>
          </w:p>
        </w:tc>
      </w:tr>
      <w:tr w:rsidR="001B3B27" w:rsidRPr="000565FC"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Число проведенных бесплатных юридических консультаций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1B3B27" w:rsidRPr="000565FC"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Общее количество обращений, всего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89</w:t>
            </w:r>
            <w:r w:rsidR="00094DF5">
              <w:rPr>
                <w:szCs w:val="28"/>
              </w:rPr>
              <w:t>21</w:t>
            </w:r>
          </w:p>
        </w:tc>
      </w:tr>
      <w:tr w:rsidR="001B3B27" w:rsidRPr="000565FC"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ind w:left="709"/>
              <w:rPr>
                <w:szCs w:val="28"/>
              </w:rPr>
            </w:pPr>
            <w:r w:rsidRPr="000565FC">
              <w:rPr>
                <w:szCs w:val="28"/>
              </w:rPr>
              <w:t>из них для пенсионеров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1941</w:t>
            </w:r>
          </w:p>
        </w:tc>
      </w:tr>
      <w:tr w:rsidR="001B3B27" w:rsidRPr="000565FC"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ind w:left="709"/>
              <w:rPr>
                <w:szCs w:val="28"/>
              </w:rPr>
            </w:pPr>
            <w:r w:rsidRPr="000565FC">
              <w:rPr>
                <w:szCs w:val="28"/>
              </w:rPr>
              <w:t>из них для студентов и школьников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3519</w:t>
            </w:r>
          </w:p>
        </w:tc>
      </w:tr>
      <w:tr w:rsidR="001B3B27" w:rsidRPr="000565FC"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Количество мероприятий правовой тематики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214</w:t>
            </w:r>
          </w:p>
        </w:tc>
      </w:tr>
    </w:tbl>
    <w:p w:rsidR="00B47EAF" w:rsidRPr="000565FC" w:rsidRDefault="00B47EAF">
      <w:pPr>
        <w:rPr>
          <w:szCs w:val="28"/>
        </w:rPr>
      </w:pPr>
    </w:p>
    <w:p w:rsidR="00B47EAF" w:rsidRPr="000565FC" w:rsidRDefault="00402FB1" w:rsidP="00B4045F">
      <w:pPr>
        <w:widowControl w:val="0"/>
        <w:tabs>
          <w:tab w:val="left" w:pos="1232"/>
        </w:tabs>
        <w:rPr>
          <w:szCs w:val="28"/>
        </w:rPr>
      </w:pPr>
      <w:r w:rsidRPr="000565FC">
        <w:rPr>
          <w:szCs w:val="28"/>
        </w:rPr>
        <w:t>Основные темы обращений и запросов:</w:t>
      </w:r>
    </w:p>
    <w:p w:rsidR="00B47EAF" w:rsidRPr="000565FC" w:rsidRDefault="00402FB1" w:rsidP="00B4045F">
      <w:pPr>
        <w:pStyle w:val="ListParagraph1"/>
        <w:widowControl w:val="0"/>
        <w:numPr>
          <w:ilvl w:val="0"/>
          <w:numId w:val="4"/>
        </w:numPr>
        <w:tabs>
          <w:tab w:val="left" w:pos="1232"/>
        </w:tabs>
        <w:rPr>
          <w:szCs w:val="28"/>
        </w:rPr>
      </w:pPr>
      <w:r w:rsidRPr="000565FC">
        <w:rPr>
          <w:szCs w:val="28"/>
        </w:rPr>
        <w:t xml:space="preserve">Пенсии; субсидии; социальные льготы; уголовная ответственность несовершеннолетних; защита прав потребителей; защита прав детей; налоговое право; трудовое право; ответственность за терроризм и экстремизм; права автовладельцев; защита от мошенничества; судебная практика по проблемам ЖКХ; льготы беременным женщинам; использование материального капитала </w:t>
      </w:r>
    </w:p>
    <w:p w:rsidR="00B47EAF" w:rsidRPr="000565FC" w:rsidRDefault="00B47EAF" w:rsidP="00B4045F">
      <w:pPr>
        <w:widowControl w:val="0"/>
        <w:tabs>
          <w:tab w:val="left" w:pos="1232"/>
        </w:tabs>
        <w:spacing w:after="0"/>
        <w:jc w:val="both"/>
        <w:rPr>
          <w:szCs w:val="28"/>
        </w:rPr>
      </w:pPr>
    </w:p>
    <w:p w:rsidR="00B47EAF" w:rsidRPr="000565FC" w:rsidRDefault="00402FB1" w:rsidP="00B4045F">
      <w:pPr>
        <w:widowControl w:val="0"/>
        <w:numPr>
          <w:ilvl w:val="1"/>
          <w:numId w:val="1"/>
        </w:numPr>
        <w:tabs>
          <w:tab w:val="left" w:pos="1232"/>
        </w:tabs>
        <w:jc w:val="both"/>
        <w:rPr>
          <w:b/>
          <w:szCs w:val="28"/>
        </w:rPr>
      </w:pPr>
      <w:r w:rsidRPr="000565FC">
        <w:rPr>
          <w:szCs w:val="28"/>
        </w:rPr>
        <w:t>Деятельность многофункциональных центров по оказанию государственных услуг на базе муниципальных библиотек</w:t>
      </w:r>
    </w:p>
    <w:tbl>
      <w:tblPr>
        <w:tblW w:w="0" w:type="auto"/>
        <w:tblInd w:w="113" w:type="dxa"/>
        <w:tblLayout w:type="fixed"/>
        <w:tblLook w:val="04A0"/>
      </w:tblPr>
      <w:tblGrid>
        <w:gridCol w:w="6458"/>
        <w:gridCol w:w="1149"/>
      </w:tblGrid>
      <w:tr w:rsidR="000D0038" w:rsidRPr="000565FC"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0D0038" w:rsidRPr="000565FC"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 w:rsidP="00B4045F">
            <w:pPr>
              <w:widowControl w:val="0"/>
              <w:tabs>
                <w:tab w:val="left" w:pos="1232"/>
              </w:tabs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Количество МФЦ на базе библиотек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0D0038" w:rsidRPr="000565FC"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 w:rsidP="00B4045F">
            <w:pPr>
              <w:widowControl w:val="0"/>
              <w:tabs>
                <w:tab w:val="left" w:pos="1232"/>
              </w:tabs>
              <w:spacing w:after="0"/>
              <w:ind w:left="567"/>
              <w:rPr>
                <w:szCs w:val="28"/>
              </w:rPr>
            </w:pPr>
            <w:r w:rsidRPr="000565FC">
              <w:rPr>
                <w:szCs w:val="28"/>
              </w:rPr>
              <w:t>в т.ч. на базе сельских библиотек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</w:tbl>
    <w:p w:rsidR="00B47EAF" w:rsidRPr="000565FC" w:rsidRDefault="00402FB1" w:rsidP="00B4045F">
      <w:pPr>
        <w:widowControl w:val="0"/>
        <w:numPr>
          <w:ilvl w:val="1"/>
          <w:numId w:val="1"/>
        </w:numPr>
        <w:tabs>
          <w:tab w:val="left" w:pos="1270"/>
        </w:tabs>
        <w:spacing w:after="280"/>
        <w:jc w:val="both"/>
        <w:rPr>
          <w:b/>
          <w:szCs w:val="28"/>
        </w:rPr>
      </w:pPr>
      <w:r w:rsidRPr="000565FC">
        <w:rPr>
          <w:szCs w:val="28"/>
        </w:rPr>
        <w:t>Выпуск библиографической продукции</w:t>
      </w:r>
    </w:p>
    <w:tbl>
      <w:tblPr>
        <w:tblW w:w="0" w:type="auto"/>
        <w:tblInd w:w="113" w:type="dxa"/>
        <w:tblLayout w:type="fixed"/>
        <w:tblLook w:val="04A0"/>
      </w:tblPr>
      <w:tblGrid>
        <w:gridCol w:w="6459"/>
        <w:gridCol w:w="1148"/>
      </w:tblGrid>
      <w:tr w:rsidR="000D0038" w:rsidRPr="000565FC"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показателя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0D0038" w:rsidRPr="000565FC"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 w:rsidP="00B4045F">
            <w:pPr>
              <w:widowControl w:val="0"/>
              <w:tabs>
                <w:tab w:val="left" w:pos="1232"/>
              </w:tabs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Количество выпущенных буклетов, наим.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25</w:t>
            </w:r>
          </w:p>
        </w:tc>
      </w:tr>
      <w:tr w:rsidR="000D0038" w:rsidRPr="000565FC"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 w:rsidP="00B4045F">
            <w:pPr>
              <w:widowControl w:val="0"/>
              <w:tabs>
                <w:tab w:val="left" w:pos="1232"/>
              </w:tabs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Количество выпущенных рекомендательных списков, наим.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20</w:t>
            </w:r>
          </w:p>
        </w:tc>
      </w:tr>
      <w:tr w:rsidR="000D0038" w:rsidRPr="000565FC"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038" w:rsidRPr="000565FC" w:rsidRDefault="000D0038" w:rsidP="00B4045F">
            <w:pPr>
              <w:widowControl w:val="0"/>
              <w:tabs>
                <w:tab w:val="left" w:pos="1232"/>
              </w:tabs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Количество выпущенных библиографических пособий, наим.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0038" w:rsidRPr="000565FC" w:rsidRDefault="000D0038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28</w:t>
            </w:r>
          </w:p>
        </w:tc>
      </w:tr>
    </w:tbl>
    <w:p w:rsidR="00B47EAF" w:rsidRPr="000565FC" w:rsidRDefault="00B47EAF" w:rsidP="00B4045F">
      <w:pPr>
        <w:pStyle w:val="2"/>
        <w:widowControl w:val="0"/>
        <w:tabs>
          <w:tab w:val="left" w:pos="1102"/>
        </w:tabs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47EAF" w:rsidRPr="005B79E0" w:rsidRDefault="00402FB1" w:rsidP="00B4045F">
      <w:pPr>
        <w:pStyle w:val="2"/>
        <w:widowControl w:val="0"/>
        <w:numPr>
          <w:ilvl w:val="0"/>
          <w:numId w:val="1"/>
        </w:numPr>
        <w:tabs>
          <w:tab w:val="left" w:pos="1102"/>
        </w:tabs>
        <w:spacing w:before="0" w:after="2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2" w:name="__RefHeading___8"/>
      <w:bookmarkEnd w:id="12"/>
      <w:r w:rsidRPr="005B79E0">
        <w:rPr>
          <w:rFonts w:ascii="Times New Roman" w:hAnsi="Times New Roman"/>
          <w:color w:val="000000"/>
          <w:sz w:val="28"/>
          <w:szCs w:val="28"/>
        </w:rPr>
        <w:t>Краеведческая деятельность библиотек</w:t>
      </w:r>
    </w:p>
    <w:p w:rsidR="00B47EAF" w:rsidRPr="000565FC" w:rsidRDefault="00402FB1" w:rsidP="00B4045F">
      <w:pPr>
        <w:widowControl w:val="0"/>
        <w:numPr>
          <w:ilvl w:val="1"/>
          <w:numId w:val="1"/>
        </w:numPr>
        <w:tabs>
          <w:tab w:val="left" w:pos="1265"/>
        </w:tabs>
        <w:jc w:val="both"/>
        <w:rPr>
          <w:szCs w:val="28"/>
        </w:rPr>
      </w:pPr>
      <w:r w:rsidRPr="000565FC">
        <w:rPr>
          <w:szCs w:val="28"/>
        </w:rPr>
        <w:t>Реализация краеведческих проектов, в том числе корпоративных</w:t>
      </w:r>
    </w:p>
    <w:p w:rsidR="00B47EAF" w:rsidRPr="000565FC" w:rsidRDefault="00402FB1" w:rsidP="00B4045F">
      <w:pPr>
        <w:widowControl w:val="0"/>
        <w:numPr>
          <w:ilvl w:val="1"/>
          <w:numId w:val="1"/>
        </w:numPr>
        <w:tabs>
          <w:tab w:val="left" w:pos="1232"/>
        </w:tabs>
        <w:jc w:val="both"/>
        <w:rPr>
          <w:szCs w:val="28"/>
        </w:rPr>
      </w:pPr>
      <w:r w:rsidRPr="000565FC">
        <w:rPr>
          <w:szCs w:val="28"/>
        </w:rPr>
        <w:t>Анализ формирования и использования фондов краеведческих документов и местных изданий (движение фонда, источники поступлений, выдача)</w:t>
      </w:r>
    </w:p>
    <w:p w:rsidR="00B47EAF" w:rsidRPr="000565FC" w:rsidRDefault="00402FB1" w:rsidP="00B4045F">
      <w:pPr>
        <w:widowControl w:val="0"/>
        <w:tabs>
          <w:tab w:val="left" w:pos="1232"/>
        </w:tabs>
        <w:spacing w:after="0"/>
        <w:jc w:val="both"/>
        <w:rPr>
          <w:szCs w:val="28"/>
        </w:rPr>
      </w:pPr>
      <w:r w:rsidRPr="000565FC">
        <w:rPr>
          <w:szCs w:val="28"/>
        </w:rPr>
        <w:t>Источники поступлений в краеведческий фонд: Область, город</w:t>
      </w:r>
    </w:p>
    <w:p w:rsidR="00B47EAF" w:rsidRPr="000565FC" w:rsidRDefault="00B47EAF" w:rsidP="00B4045F">
      <w:pPr>
        <w:widowControl w:val="0"/>
        <w:tabs>
          <w:tab w:val="left" w:pos="1232"/>
        </w:tabs>
        <w:spacing w:after="0"/>
        <w:jc w:val="both"/>
        <w:rPr>
          <w:szCs w:val="28"/>
        </w:rPr>
      </w:pPr>
    </w:p>
    <w:tbl>
      <w:tblPr>
        <w:tblW w:w="0" w:type="auto"/>
        <w:tblInd w:w="113" w:type="dxa"/>
        <w:tblLayout w:type="fixed"/>
        <w:tblLook w:val="04A0"/>
      </w:tblPr>
      <w:tblGrid>
        <w:gridCol w:w="6460"/>
        <w:gridCol w:w="1147"/>
      </w:tblGrid>
      <w:tr w:rsidR="001B3B27" w:rsidRPr="000565FC"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показателя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1B3B27" w:rsidRPr="000565FC"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Состоит в фонде краеведческих документов на конец отчетного периода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9C7AEE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b/>
                <w:bCs/>
                <w:szCs w:val="28"/>
              </w:rPr>
            </w:pPr>
            <w:r w:rsidRPr="000565FC">
              <w:rPr>
                <w:b/>
                <w:bCs/>
                <w:szCs w:val="28"/>
              </w:rPr>
              <w:t>-</w:t>
            </w:r>
          </w:p>
        </w:tc>
      </w:tr>
      <w:tr w:rsidR="001B3B27" w:rsidRPr="000565FC"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Поступление краеведческих документов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211</w:t>
            </w:r>
          </w:p>
        </w:tc>
      </w:tr>
      <w:tr w:rsidR="001B3B27" w:rsidRPr="000565FC"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ind w:left="709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в т.ч. обязательный экземпляр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50</w:t>
            </w:r>
          </w:p>
        </w:tc>
      </w:tr>
      <w:tr w:rsidR="001B3B27" w:rsidRPr="000565FC"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Использование краеведческого фонда (книговыдача)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24058</w:t>
            </w:r>
          </w:p>
        </w:tc>
      </w:tr>
    </w:tbl>
    <w:p w:rsidR="00B47EAF" w:rsidRPr="000565FC" w:rsidRDefault="00B47EAF" w:rsidP="00B4045F">
      <w:pPr>
        <w:widowControl w:val="0"/>
        <w:tabs>
          <w:tab w:val="left" w:pos="1232"/>
        </w:tabs>
        <w:spacing w:after="0"/>
        <w:jc w:val="both"/>
        <w:rPr>
          <w:szCs w:val="28"/>
        </w:rPr>
      </w:pPr>
    </w:p>
    <w:p w:rsidR="00B47EAF" w:rsidRPr="000565FC" w:rsidRDefault="00402FB1" w:rsidP="00B4045F">
      <w:pPr>
        <w:widowControl w:val="0"/>
        <w:numPr>
          <w:ilvl w:val="1"/>
          <w:numId w:val="1"/>
        </w:numPr>
        <w:tabs>
          <w:tab w:val="left" w:pos="1265"/>
        </w:tabs>
        <w:jc w:val="both"/>
        <w:rPr>
          <w:szCs w:val="28"/>
        </w:rPr>
      </w:pPr>
      <w:r w:rsidRPr="000565FC">
        <w:rPr>
          <w:szCs w:val="28"/>
        </w:rPr>
        <w:t>Формирование краеведческих баз данных и электронных библиотек</w:t>
      </w:r>
    </w:p>
    <w:tbl>
      <w:tblPr>
        <w:tblW w:w="0" w:type="auto"/>
        <w:tblInd w:w="893" w:type="dxa"/>
        <w:tblLayout w:type="fixed"/>
        <w:tblLook w:val="04A0"/>
      </w:tblPr>
      <w:tblGrid>
        <w:gridCol w:w="4630"/>
        <w:gridCol w:w="4501"/>
      </w:tblGrid>
      <w:tr w:rsidR="00B47EAF" w:rsidRPr="000565FC"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65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Участие в создание электронной библиотеки "Земля Владимирская".</w:t>
            </w:r>
          </w:p>
          <w:p w:rsidR="00B47EAF" w:rsidRPr="000565FC" w:rsidRDefault="00B47EAF" w:rsidP="00B4045F">
            <w:pPr>
              <w:widowControl w:val="0"/>
              <w:tabs>
                <w:tab w:val="left" w:pos="1265"/>
              </w:tabs>
              <w:spacing w:after="0"/>
              <w:jc w:val="both"/>
              <w:rPr>
                <w:szCs w:val="28"/>
              </w:rPr>
            </w:pP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нет</w:t>
            </w:r>
          </w:p>
        </w:tc>
      </w:tr>
    </w:tbl>
    <w:p w:rsidR="00B47EAF" w:rsidRPr="000565FC" w:rsidRDefault="00B47EAF" w:rsidP="00B4045F">
      <w:pPr>
        <w:widowControl w:val="0"/>
        <w:tabs>
          <w:tab w:val="left" w:pos="1265"/>
        </w:tabs>
        <w:spacing w:after="0"/>
        <w:ind w:left="780"/>
        <w:jc w:val="both"/>
        <w:rPr>
          <w:szCs w:val="28"/>
        </w:rPr>
      </w:pPr>
    </w:p>
    <w:p w:rsidR="00BB3DF5" w:rsidRDefault="00402FB1" w:rsidP="00BB3DF5">
      <w:pPr>
        <w:widowControl w:val="0"/>
        <w:numPr>
          <w:ilvl w:val="1"/>
          <w:numId w:val="1"/>
        </w:numPr>
        <w:tabs>
          <w:tab w:val="left" w:pos="1265"/>
        </w:tabs>
        <w:jc w:val="both"/>
        <w:rPr>
          <w:szCs w:val="28"/>
        </w:rPr>
      </w:pPr>
      <w:r w:rsidRPr="000565FC">
        <w:rPr>
          <w:szCs w:val="28"/>
        </w:rPr>
        <w:t>Основные направления краеведческой деятельности - по тематике (историческое, литературное, экологическое и др.) и формам работы</w:t>
      </w:r>
    </w:p>
    <w:p w:rsidR="00BB3DF5" w:rsidRPr="00BB3DF5" w:rsidRDefault="00BB3DF5" w:rsidP="00BB3DF5">
      <w:pPr>
        <w:widowControl w:val="0"/>
        <w:numPr>
          <w:ilvl w:val="1"/>
          <w:numId w:val="1"/>
        </w:numPr>
        <w:tabs>
          <w:tab w:val="left" w:pos="1265"/>
        </w:tabs>
        <w:jc w:val="both"/>
        <w:rPr>
          <w:szCs w:val="28"/>
        </w:rPr>
      </w:pPr>
      <w:r w:rsidRPr="00BB3DF5">
        <w:rPr>
          <w:szCs w:val="28"/>
        </w:rPr>
        <w:t>Музейные формы краеведческой деятельности.</w:t>
      </w:r>
      <w:r w:rsidRPr="00BB3DF5">
        <w:rPr>
          <w:szCs w:val="28"/>
        </w:rPr>
        <w:br w:type="page"/>
      </w:r>
    </w:p>
    <w:tbl>
      <w:tblPr>
        <w:tblW w:w="9909" w:type="dxa"/>
        <w:tblInd w:w="113" w:type="dxa"/>
        <w:tblLayout w:type="fixed"/>
        <w:tblLook w:val="04A0"/>
      </w:tblPr>
      <w:tblGrid>
        <w:gridCol w:w="1671"/>
        <w:gridCol w:w="1667"/>
        <w:gridCol w:w="1666"/>
        <w:gridCol w:w="1656"/>
        <w:gridCol w:w="1627"/>
        <w:gridCol w:w="1622"/>
      </w:tblGrid>
      <w:tr w:rsidR="00B47EAF" w:rsidRPr="000565FC" w:rsidTr="009C7AEE"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7"/>
          <w:p w:rsidR="00B47EAF" w:rsidRPr="000565FC" w:rsidRDefault="00402FB1" w:rsidP="00B4045F">
            <w:pPr>
              <w:keepNext/>
              <w:keepLines/>
              <w:widowControl w:val="0"/>
              <w:tabs>
                <w:tab w:val="left" w:pos="1102"/>
              </w:tabs>
              <w:spacing w:after="0"/>
              <w:jc w:val="center"/>
              <w:outlineLvl w:val="1"/>
              <w:rPr>
                <w:szCs w:val="28"/>
              </w:rPr>
            </w:pPr>
            <w:r w:rsidRPr="000565FC">
              <w:rPr>
                <w:b/>
                <w:szCs w:val="28"/>
              </w:rPr>
              <w:lastRenderedPageBreak/>
              <w:t>Наименование библиотеки (филиала), в которой действует музей (музейная экспозиция)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keepNext/>
              <w:keepLines/>
              <w:widowControl w:val="0"/>
              <w:tabs>
                <w:tab w:val="left" w:pos="1102"/>
              </w:tabs>
              <w:spacing w:after="0"/>
              <w:jc w:val="center"/>
              <w:outlineLvl w:val="1"/>
              <w:rPr>
                <w:szCs w:val="28"/>
              </w:rPr>
            </w:pPr>
            <w:r w:rsidRPr="000565FC">
              <w:rPr>
                <w:b/>
                <w:szCs w:val="28"/>
              </w:rPr>
              <w:t>Название(я) экспозиции(й)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keepNext/>
              <w:keepLines/>
              <w:widowControl w:val="0"/>
              <w:tabs>
                <w:tab w:val="left" w:pos="1102"/>
              </w:tabs>
              <w:spacing w:after="0"/>
              <w:jc w:val="center"/>
              <w:outlineLvl w:val="1"/>
              <w:rPr>
                <w:szCs w:val="28"/>
              </w:rPr>
            </w:pPr>
            <w:r w:rsidRPr="000565FC">
              <w:rPr>
                <w:b/>
                <w:szCs w:val="28"/>
              </w:rPr>
              <w:t>Примерная площадь экспозиции(й)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keepNext/>
              <w:keepLines/>
              <w:widowControl w:val="0"/>
              <w:tabs>
                <w:tab w:val="left" w:pos="1102"/>
              </w:tabs>
              <w:spacing w:after="0"/>
              <w:jc w:val="center"/>
              <w:outlineLvl w:val="1"/>
              <w:rPr>
                <w:szCs w:val="28"/>
              </w:rPr>
            </w:pPr>
            <w:r w:rsidRPr="000565FC">
              <w:rPr>
                <w:b/>
                <w:szCs w:val="28"/>
              </w:rPr>
              <w:t>Направление работы музея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keepNext/>
              <w:keepLines/>
              <w:widowControl w:val="0"/>
              <w:tabs>
                <w:tab w:val="left" w:pos="1102"/>
              </w:tabs>
              <w:spacing w:after="0"/>
              <w:jc w:val="center"/>
              <w:outlineLvl w:val="1"/>
              <w:rPr>
                <w:szCs w:val="28"/>
              </w:rPr>
            </w:pPr>
            <w:r w:rsidRPr="000565FC">
              <w:rPr>
                <w:b/>
                <w:szCs w:val="28"/>
              </w:rPr>
              <w:t>Краткое описание музейной коллекции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keepNext/>
              <w:keepLines/>
              <w:widowControl w:val="0"/>
              <w:tabs>
                <w:tab w:val="left" w:pos="1102"/>
              </w:tabs>
              <w:spacing w:after="0"/>
              <w:jc w:val="center"/>
              <w:outlineLvl w:val="1"/>
              <w:rPr>
                <w:szCs w:val="28"/>
              </w:rPr>
            </w:pPr>
            <w:r w:rsidRPr="000565FC">
              <w:rPr>
                <w:b/>
                <w:szCs w:val="28"/>
              </w:rPr>
              <w:t>Ведется ли учет музейных предметов</w:t>
            </w:r>
          </w:p>
        </w:tc>
      </w:tr>
      <w:tr w:rsidR="009C7AEE" w:rsidRPr="000565FC" w:rsidTr="009C7AEE"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AEE" w:rsidRPr="000565FC" w:rsidRDefault="009C7AEE" w:rsidP="00B4045F">
            <w:pPr>
              <w:keepNext/>
              <w:keepLines/>
              <w:widowControl w:val="0"/>
              <w:tabs>
                <w:tab w:val="left" w:pos="1102"/>
              </w:tabs>
              <w:spacing w:after="0"/>
              <w:jc w:val="center"/>
              <w:outlineLvl w:val="1"/>
              <w:rPr>
                <w:bCs/>
                <w:color w:val="auto"/>
                <w:szCs w:val="28"/>
              </w:rPr>
            </w:pPr>
            <w:r w:rsidRPr="000565FC">
              <w:rPr>
                <w:bCs/>
                <w:color w:val="auto"/>
                <w:szCs w:val="28"/>
              </w:rPr>
              <w:t>Библиотека №1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AEE" w:rsidRPr="000565FC" w:rsidRDefault="009C7AEE" w:rsidP="00B4045F">
            <w:pPr>
              <w:keepNext/>
              <w:keepLines/>
              <w:widowControl w:val="0"/>
              <w:tabs>
                <w:tab w:val="left" w:pos="1102"/>
              </w:tabs>
              <w:spacing w:after="0"/>
              <w:jc w:val="center"/>
              <w:outlineLvl w:val="1"/>
              <w:rPr>
                <w:bCs/>
                <w:color w:val="auto"/>
                <w:szCs w:val="28"/>
              </w:rPr>
            </w:pPr>
            <w:r w:rsidRPr="000565FC">
              <w:rPr>
                <w:bCs/>
                <w:color w:val="auto"/>
                <w:szCs w:val="28"/>
              </w:rPr>
              <w:t>Музей зайцев «ВОЗОК</w:t>
            </w:r>
            <w:r w:rsidR="00BB3E80" w:rsidRPr="000565FC">
              <w:rPr>
                <w:bCs/>
                <w:color w:val="auto"/>
                <w:szCs w:val="28"/>
              </w:rPr>
              <w:t>»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AEE" w:rsidRPr="000565FC" w:rsidRDefault="00BB3E80" w:rsidP="00B4045F">
            <w:pPr>
              <w:keepNext/>
              <w:keepLines/>
              <w:widowControl w:val="0"/>
              <w:tabs>
                <w:tab w:val="left" w:pos="1102"/>
              </w:tabs>
              <w:spacing w:after="0"/>
              <w:jc w:val="center"/>
              <w:outlineLvl w:val="1"/>
              <w:rPr>
                <w:bCs/>
                <w:color w:val="auto"/>
                <w:szCs w:val="28"/>
              </w:rPr>
            </w:pPr>
            <w:r w:rsidRPr="000565FC">
              <w:rPr>
                <w:bCs/>
                <w:color w:val="auto"/>
                <w:szCs w:val="28"/>
              </w:rPr>
              <w:t>-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AEE" w:rsidRPr="000565FC" w:rsidRDefault="00BB3E80" w:rsidP="00B4045F">
            <w:pPr>
              <w:keepNext/>
              <w:keepLines/>
              <w:widowControl w:val="0"/>
              <w:tabs>
                <w:tab w:val="left" w:pos="1102"/>
              </w:tabs>
              <w:spacing w:after="0"/>
              <w:jc w:val="center"/>
              <w:outlineLvl w:val="1"/>
              <w:rPr>
                <w:bCs/>
                <w:color w:val="auto"/>
                <w:szCs w:val="28"/>
              </w:rPr>
            </w:pPr>
            <w:r w:rsidRPr="000565FC">
              <w:rPr>
                <w:bCs/>
                <w:color w:val="auto"/>
                <w:szCs w:val="28"/>
              </w:rPr>
              <w:t xml:space="preserve">Краеведение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AEE" w:rsidRPr="000565FC" w:rsidRDefault="00BB3E80" w:rsidP="00B4045F">
            <w:pPr>
              <w:keepNext/>
              <w:keepLines/>
              <w:widowControl w:val="0"/>
              <w:tabs>
                <w:tab w:val="left" w:pos="1102"/>
              </w:tabs>
              <w:spacing w:after="0"/>
              <w:jc w:val="center"/>
              <w:outlineLvl w:val="1"/>
              <w:rPr>
                <w:bCs/>
                <w:color w:val="auto"/>
                <w:szCs w:val="28"/>
              </w:rPr>
            </w:pPr>
            <w:r w:rsidRPr="000565FC">
              <w:rPr>
                <w:bCs/>
                <w:color w:val="auto"/>
                <w:szCs w:val="28"/>
              </w:rPr>
              <w:t>Собраны книги о зайцах, игрушки, экспонаты-зайцы, логотипы предприятий г. Коврова с эмблемой зайцем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AEE" w:rsidRPr="000565FC" w:rsidRDefault="00BB3E80" w:rsidP="00B4045F">
            <w:pPr>
              <w:keepNext/>
              <w:keepLines/>
              <w:widowControl w:val="0"/>
              <w:tabs>
                <w:tab w:val="left" w:pos="1102"/>
              </w:tabs>
              <w:spacing w:after="0"/>
              <w:jc w:val="center"/>
              <w:outlineLvl w:val="1"/>
              <w:rPr>
                <w:bCs/>
                <w:color w:val="auto"/>
                <w:szCs w:val="28"/>
              </w:rPr>
            </w:pPr>
            <w:r w:rsidRPr="000565FC">
              <w:rPr>
                <w:bCs/>
                <w:color w:val="auto"/>
                <w:szCs w:val="28"/>
              </w:rPr>
              <w:t>-</w:t>
            </w:r>
          </w:p>
        </w:tc>
      </w:tr>
      <w:tr w:rsidR="00BB3E80" w:rsidRPr="000565FC" w:rsidTr="009C7AEE"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E80" w:rsidRPr="000565FC" w:rsidRDefault="00BB3E80" w:rsidP="00B4045F">
            <w:pPr>
              <w:keepNext/>
              <w:keepLines/>
              <w:widowControl w:val="0"/>
              <w:tabs>
                <w:tab w:val="left" w:pos="1102"/>
              </w:tabs>
              <w:spacing w:after="0"/>
              <w:jc w:val="center"/>
              <w:outlineLvl w:val="1"/>
              <w:rPr>
                <w:bCs/>
                <w:color w:val="auto"/>
                <w:szCs w:val="28"/>
              </w:rPr>
            </w:pPr>
            <w:r w:rsidRPr="000565FC">
              <w:rPr>
                <w:bCs/>
                <w:color w:val="auto"/>
                <w:szCs w:val="28"/>
              </w:rPr>
              <w:t>Библиотека №5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E80" w:rsidRPr="000565FC" w:rsidRDefault="00BB3E80" w:rsidP="00B4045F">
            <w:pPr>
              <w:keepNext/>
              <w:keepLines/>
              <w:widowControl w:val="0"/>
              <w:tabs>
                <w:tab w:val="left" w:pos="1102"/>
              </w:tabs>
              <w:spacing w:after="0"/>
              <w:jc w:val="center"/>
              <w:outlineLvl w:val="1"/>
              <w:rPr>
                <w:bCs/>
                <w:color w:val="auto"/>
                <w:szCs w:val="28"/>
              </w:rPr>
            </w:pPr>
            <w:r w:rsidRPr="000565FC">
              <w:rPr>
                <w:bCs/>
                <w:color w:val="auto"/>
                <w:szCs w:val="28"/>
              </w:rPr>
              <w:t>Музейная экспозиция «Моя малая Родина»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E80" w:rsidRPr="000565FC" w:rsidRDefault="00BB3E80" w:rsidP="00B4045F">
            <w:pPr>
              <w:keepNext/>
              <w:keepLines/>
              <w:widowControl w:val="0"/>
              <w:tabs>
                <w:tab w:val="left" w:pos="1102"/>
              </w:tabs>
              <w:spacing w:after="0"/>
              <w:jc w:val="center"/>
              <w:outlineLvl w:val="1"/>
              <w:rPr>
                <w:bCs/>
                <w:color w:val="auto"/>
                <w:szCs w:val="28"/>
              </w:rPr>
            </w:pPr>
            <w:r w:rsidRPr="000565FC">
              <w:rPr>
                <w:bCs/>
                <w:color w:val="auto"/>
                <w:szCs w:val="28"/>
              </w:rPr>
              <w:t>-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E80" w:rsidRPr="000565FC" w:rsidRDefault="00BB3E80" w:rsidP="00B4045F">
            <w:pPr>
              <w:keepNext/>
              <w:keepLines/>
              <w:widowControl w:val="0"/>
              <w:tabs>
                <w:tab w:val="left" w:pos="1102"/>
              </w:tabs>
              <w:spacing w:after="0"/>
              <w:jc w:val="center"/>
              <w:outlineLvl w:val="1"/>
              <w:rPr>
                <w:bCs/>
                <w:color w:val="auto"/>
                <w:szCs w:val="28"/>
              </w:rPr>
            </w:pPr>
            <w:r w:rsidRPr="000565FC">
              <w:rPr>
                <w:bCs/>
                <w:color w:val="auto"/>
                <w:szCs w:val="28"/>
              </w:rPr>
              <w:t xml:space="preserve">Краеведение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E80" w:rsidRPr="000565FC" w:rsidRDefault="00BB3E80" w:rsidP="00B4045F">
            <w:pPr>
              <w:keepNext/>
              <w:keepLines/>
              <w:widowControl w:val="0"/>
              <w:tabs>
                <w:tab w:val="left" w:pos="1102"/>
              </w:tabs>
              <w:spacing w:after="0"/>
              <w:jc w:val="center"/>
              <w:outlineLvl w:val="1"/>
              <w:rPr>
                <w:bCs/>
                <w:color w:val="auto"/>
                <w:szCs w:val="28"/>
              </w:rPr>
            </w:pPr>
            <w:r w:rsidRPr="000565FC">
              <w:rPr>
                <w:bCs/>
                <w:color w:val="auto"/>
                <w:szCs w:val="28"/>
              </w:rPr>
              <w:t xml:space="preserve">Предметы быта 19-20 века, личные вещи и документы горожан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E80" w:rsidRPr="000565FC" w:rsidRDefault="00BB3E80" w:rsidP="00B4045F">
            <w:pPr>
              <w:keepNext/>
              <w:keepLines/>
              <w:widowControl w:val="0"/>
              <w:tabs>
                <w:tab w:val="left" w:pos="1102"/>
              </w:tabs>
              <w:spacing w:after="0"/>
              <w:jc w:val="center"/>
              <w:outlineLvl w:val="1"/>
              <w:rPr>
                <w:bCs/>
                <w:color w:val="auto"/>
                <w:szCs w:val="28"/>
              </w:rPr>
            </w:pPr>
            <w:r w:rsidRPr="000565FC">
              <w:rPr>
                <w:bCs/>
                <w:color w:val="auto"/>
                <w:szCs w:val="28"/>
              </w:rPr>
              <w:t>-</w:t>
            </w:r>
          </w:p>
        </w:tc>
      </w:tr>
      <w:tr w:rsidR="00BB3E80" w:rsidRPr="000565FC" w:rsidTr="009C7AEE"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E80" w:rsidRPr="000565FC" w:rsidRDefault="00BB3E80" w:rsidP="00B4045F">
            <w:pPr>
              <w:keepNext/>
              <w:keepLines/>
              <w:widowControl w:val="0"/>
              <w:tabs>
                <w:tab w:val="left" w:pos="1102"/>
              </w:tabs>
              <w:spacing w:after="0"/>
              <w:jc w:val="center"/>
              <w:outlineLvl w:val="1"/>
              <w:rPr>
                <w:bCs/>
                <w:color w:val="auto"/>
                <w:szCs w:val="28"/>
              </w:rPr>
            </w:pPr>
            <w:r w:rsidRPr="000565FC">
              <w:rPr>
                <w:bCs/>
                <w:color w:val="auto"/>
                <w:szCs w:val="28"/>
              </w:rPr>
              <w:t>Библиотека №10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E80" w:rsidRPr="000565FC" w:rsidRDefault="00BB3E80" w:rsidP="00B4045F">
            <w:pPr>
              <w:keepNext/>
              <w:keepLines/>
              <w:widowControl w:val="0"/>
              <w:tabs>
                <w:tab w:val="left" w:pos="1102"/>
              </w:tabs>
              <w:spacing w:after="0"/>
              <w:jc w:val="center"/>
              <w:outlineLvl w:val="1"/>
              <w:rPr>
                <w:bCs/>
                <w:color w:val="auto"/>
                <w:szCs w:val="28"/>
              </w:rPr>
            </w:pPr>
            <w:r w:rsidRPr="000565FC">
              <w:rPr>
                <w:bCs/>
                <w:color w:val="auto"/>
                <w:szCs w:val="28"/>
              </w:rPr>
              <w:t>Музейная экспозиция «Кабинет историка»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E80" w:rsidRPr="000565FC" w:rsidRDefault="00BB3E80" w:rsidP="00B4045F">
            <w:pPr>
              <w:keepNext/>
              <w:keepLines/>
              <w:widowControl w:val="0"/>
              <w:tabs>
                <w:tab w:val="left" w:pos="1102"/>
              </w:tabs>
              <w:spacing w:after="0"/>
              <w:jc w:val="center"/>
              <w:outlineLvl w:val="1"/>
              <w:rPr>
                <w:bCs/>
                <w:color w:val="auto"/>
                <w:szCs w:val="28"/>
              </w:rPr>
            </w:pPr>
            <w:r w:rsidRPr="000565FC">
              <w:rPr>
                <w:bCs/>
                <w:color w:val="auto"/>
                <w:szCs w:val="28"/>
              </w:rPr>
              <w:t>-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E80" w:rsidRPr="000565FC" w:rsidRDefault="00BB3E80" w:rsidP="00B4045F">
            <w:pPr>
              <w:keepNext/>
              <w:keepLines/>
              <w:widowControl w:val="0"/>
              <w:tabs>
                <w:tab w:val="left" w:pos="1102"/>
              </w:tabs>
              <w:spacing w:after="0"/>
              <w:jc w:val="center"/>
              <w:outlineLvl w:val="1"/>
              <w:rPr>
                <w:bCs/>
                <w:color w:val="auto"/>
                <w:szCs w:val="28"/>
              </w:rPr>
            </w:pPr>
            <w:r w:rsidRPr="000565FC">
              <w:rPr>
                <w:bCs/>
                <w:color w:val="auto"/>
                <w:szCs w:val="28"/>
              </w:rPr>
              <w:t>Краеведение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E80" w:rsidRPr="000565FC" w:rsidRDefault="00BB3E80" w:rsidP="00B4045F">
            <w:pPr>
              <w:keepNext/>
              <w:keepLines/>
              <w:widowControl w:val="0"/>
              <w:tabs>
                <w:tab w:val="left" w:pos="1102"/>
              </w:tabs>
              <w:spacing w:after="0"/>
              <w:jc w:val="center"/>
              <w:outlineLvl w:val="1"/>
              <w:rPr>
                <w:bCs/>
                <w:color w:val="auto"/>
                <w:szCs w:val="28"/>
              </w:rPr>
            </w:pPr>
            <w:r w:rsidRPr="000565FC">
              <w:rPr>
                <w:bCs/>
                <w:color w:val="auto"/>
                <w:szCs w:val="28"/>
              </w:rPr>
              <w:t>Предметы быта, личные вещи и документы горожан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E80" w:rsidRPr="000565FC" w:rsidRDefault="00BB3E80" w:rsidP="00B4045F">
            <w:pPr>
              <w:keepNext/>
              <w:keepLines/>
              <w:widowControl w:val="0"/>
              <w:tabs>
                <w:tab w:val="left" w:pos="1102"/>
              </w:tabs>
              <w:spacing w:after="0"/>
              <w:jc w:val="center"/>
              <w:outlineLvl w:val="1"/>
              <w:rPr>
                <w:bCs/>
                <w:color w:val="auto"/>
                <w:szCs w:val="28"/>
              </w:rPr>
            </w:pPr>
            <w:r w:rsidRPr="000565FC">
              <w:rPr>
                <w:bCs/>
                <w:color w:val="auto"/>
                <w:szCs w:val="28"/>
              </w:rPr>
              <w:t>-</w:t>
            </w:r>
          </w:p>
        </w:tc>
      </w:tr>
    </w:tbl>
    <w:p w:rsidR="00B47EAF" w:rsidRPr="000565FC" w:rsidRDefault="00B47EAF" w:rsidP="00B4045F">
      <w:pPr>
        <w:keepNext/>
        <w:keepLines/>
        <w:widowControl w:val="0"/>
        <w:tabs>
          <w:tab w:val="left" w:pos="1102"/>
        </w:tabs>
        <w:spacing w:after="0"/>
        <w:jc w:val="both"/>
        <w:outlineLvl w:val="1"/>
        <w:rPr>
          <w:szCs w:val="28"/>
        </w:rPr>
      </w:pPr>
    </w:p>
    <w:p w:rsidR="00B47EAF" w:rsidRPr="000565FC" w:rsidRDefault="00402FB1" w:rsidP="00B4045F">
      <w:pPr>
        <w:pStyle w:val="2"/>
        <w:widowControl w:val="0"/>
        <w:numPr>
          <w:ilvl w:val="0"/>
          <w:numId w:val="1"/>
        </w:numPr>
        <w:tabs>
          <w:tab w:val="left" w:pos="1102"/>
        </w:tabs>
        <w:spacing w:before="0" w:after="2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3" w:name="__RefHeading___9"/>
      <w:bookmarkEnd w:id="13"/>
      <w:r w:rsidRPr="000565FC">
        <w:rPr>
          <w:rFonts w:ascii="Times New Roman" w:hAnsi="Times New Roman"/>
          <w:color w:val="000000"/>
          <w:sz w:val="28"/>
          <w:szCs w:val="28"/>
        </w:rPr>
        <w:t>Автоматизация библиотечных процессов</w:t>
      </w:r>
    </w:p>
    <w:p w:rsidR="00B47EAF" w:rsidRPr="000565FC" w:rsidRDefault="00402FB1" w:rsidP="00B4045F">
      <w:pPr>
        <w:widowControl w:val="0"/>
        <w:numPr>
          <w:ilvl w:val="1"/>
          <w:numId w:val="1"/>
        </w:numPr>
        <w:tabs>
          <w:tab w:val="left" w:pos="1232"/>
        </w:tabs>
        <w:spacing w:after="0"/>
        <w:jc w:val="both"/>
        <w:rPr>
          <w:szCs w:val="28"/>
        </w:rPr>
      </w:pPr>
      <w:r w:rsidRPr="000565FC">
        <w:rPr>
          <w:szCs w:val="28"/>
        </w:rPr>
        <w:lastRenderedPageBreak/>
        <w:t>Состояние автоматизации муниципальных библиотек. Доля библиотек, подключенных к Интернету, способы подключения и скорость (наличие широкополосной связи). Динамика компьютеризации библиотек за три года (на основе суммарных данных строк 01 и 12 регионального Свода и мониторингов ЦБ субъекта РФ):</w:t>
      </w:r>
    </w:p>
    <w:p w:rsidR="00B47EAF" w:rsidRPr="000565FC" w:rsidRDefault="00B47EAF" w:rsidP="00B4045F">
      <w:pPr>
        <w:widowControl w:val="0"/>
        <w:tabs>
          <w:tab w:val="left" w:pos="1232"/>
        </w:tabs>
        <w:spacing w:after="0"/>
        <w:jc w:val="both"/>
        <w:rPr>
          <w:szCs w:val="28"/>
        </w:rPr>
      </w:pPr>
    </w:p>
    <w:tbl>
      <w:tblPr>
        <w:tblW w:w="0" w:type="auto"/>
        <w:tblInd w:w="113" w:type="dxa"/>
        <w:tblLayout w:type="fixed"/>
        <w:tblLook w:val="04A0"/>
      </w:tblPr>
      <w:tblGrid>
        <w:gridCol w:w="8432"/>
        <w:gridCol w:w="1488"/>
      </w:tblGrid>
      <w:tr w:rsidR="00B47EAF" w:rsidRPr="000565FC">
        <w:tc>
          <w:tcPr>
            <w:tcW w:w="8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показателя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B47EAF" w:rsidRPr="000565FC">
        <w:tc>
          <w:tcPr>
            <w:tcW w:w="8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32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число библиотек, имеющих компьютерную технику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12</w:t>
            </w:r>
          </w:p>
        </w:tc>
      </w:tr>
      <w:tr w:rsidR="00B47EAF" w:rsidRPr="000565FC">
        <w:tc>
          <w:tcPr>
            <w:tcW w:w="8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32"/>
              </w:tabs>
              <w:spacing w:after="0"/>
              <w:ind w:left="567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в т.ч. сельских библиотек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B47EAF" w:rsidRPr="000565FC">
        <w:tc>
          <w:tcPr>
            <w:tcW w:w="8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32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единиц компьютерной техники в библиотеках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9748BA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75</w:t>
            </w:r>
          </w:p>
        </w:tc>
      </w:tr>
      <w:tr w:rsidR="00B47EAF" w:rsidRPr="000565FC">
        <w:tc>
          <w:tcPr>
            <w:tcW w:w="8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32"/>
              </w:tabs>
              <w:spacing w:after="0"/>
              <w:ind w:left="567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в т.ч. сельских библиотек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B47EAF" w:rsidRPr="000565FC">
        <w:tc>
          <w:tcPr>
            <w:tcW w:w="8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32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библиотек, имеющих доступ к широкополосному интернету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12</w:t>
            </w:r>
          </w:p>
        </w:tc>
      </w:tr>
      <w:tr w:rsidR="00B47EAF" w:rsidRPr="000565FC">
        <w:tc>
          <w:tcPr>
            <w:tcW w:w="8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32"/>
              </w:tabs>
              <w:spacing w:after="0"/>
              <w:ind w:left="567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в т.ч. сельских библиотек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B47EAF" w:rsidRPr="000565FC">
        <w:tc>
          <w:tcPr>
            <w:tcW w:w="9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32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«возраст» компьютерного парка муниципальных библиотек</w:t>
            </w:r>
          </w:p>
        </w:tc>
      </w:tr>
      <w:tr w:rsidR="00B47EAF" w:rsidRPr="000565FC">
        <w:tc>
          <w:tcPr>
            <w:tcW w:w="8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32"/>
              </w:tabs>
              <w:spacing w:after="0"/>
              <w:ind w:left="567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менее 5 лет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9748BA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25</w:t>
            </w:r>
          </w:p>
        </w:tc>
      </w:tr>
      <w:tr w:rsidR="00B47EAF" w:rsidRPr="000565FC">
        <w:tc>
          <w:tcPr>
            <w:tcW w:w="8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32"/>
              </w:tabs>
              <w:spacing w:after="0"/>
              <w:ind w:left="567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5-10 лет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9748BA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24</w:t>
            </w:r>
          </w:p>
        </w:tc>
      </w:tr>
      <w:tr w:rsidR="00B47EAF" w:rsidRPr="000565FC">
        <w:tc>
          <w:tcPr>
            <w:tcW w:w="8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32"/>
              </w:tabs>
              <w:spacing w:after="0"/>
              <w:ind w:left="567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более 10 лет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9748BA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26</w:t>
            </w:r>
          </w:p>
        </w:tc>
      </w:tr>
      <w:tr w:rsidR="00B47EAF" w:rsidRPr="000565FC">
        <w:tc>
          <w:tcPr>
            <w:tcW w:w="8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32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число библиотек, имеющих компьютеризованные посадочные места для пользователей, из них с возможностью выхода в Интернет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12</w:t>
            </w:r>
          </w:p>
        </w:tc>
      </w:tr>
      <w:tr w:rsidR="00B47EAF" w:rsidRPr="000565FC">
        <w:tc>
          <w:tcPr>
            <w:tcW w:w="8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32"/>
              </w:tabs>
              <w:spacing w:after="0"/>
              <w:ind w:left="567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в т.ч. сельских библиотек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B47EAF" w:rsidRPr="000565FC">
        <w:tc>
          <w:tcPr>
            <w:tcW w:w="8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32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число библиотек, предоставляющих пользователям доступ к ресурсам НЭБ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12</w:t>
            </w:r>
          </w:p>
        </w:tc>
      </w:tr>
      <w:tr w:rsidR="00B47EAF" w:rsidRPr="000565FC">
        <w:tc>
          <w:tcPr>
            <w:tcW w:w="8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32"/>
              </w:tabs>
              <w:spacing w:after="0"/>
              <w:ind w:left="567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в т.ч. сельских библиотек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B47EAF" w:rsidRPr="000565FC">
        <w:tc>
          <w:tcPr>
            <w:tcW w:w="8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32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число библиотек, имеющих зону Wi-Fi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7</w:t>
            </w:r>
          </w:p>
        </w:tc>
      </w:tr>
      <w:tr w:rsidR="00B47EAF" w:rsidRPr="000565FC">
        <w:tc>
          <w:tcPr>
            <w:tcW w:w="8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32"/>
              </w:tabs>
              <w:spacing w:after="0"/>
              <w:ind w:left="567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в т.ч. сельских библиотек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B47EAF" w:rsidRPr="000565FC">
        <w:tc>
          <w:tcPr>
            <w:tcW w:w="8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32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число библиотек, имеющих копировально-множительную технику для оцифровки фонда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12</w:t>
            </w:r>
          </w:p>
        </w:tc>
      </w:tr>
      <w:tr w:rsidR="00B47EAF" w:rsidRPr="000565FC">
        <w:tc>
          <w:tcPr>
            <w:tcW w:w="8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32"/>
              </w:tabs>
              <w:spacing w:after="0"/>
              <w:ind w:left="567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в т.ч. сельских библиотек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</w:tbl>
    <w:p w:rsidR="00B47EAF" w:rsidRPr="000565FC" w:rsidRDefault="00402FB1" w:rsidP="00B4045F">
      <w:pPr>
        <w:pStyle w:val="5"/>
        <w:rPr>
          <w:rFonts w:ascii="Times New Roman" w:hAnsi="Times New Roman"/>
          <w:color w:val="000000"/>
          <w:szCs w:val="28"/>
        </w:rPr>
      </w:pPr>
      <w:r w:rsidRPr="000565FC">
        <w:rPr>
          <w:rFonts w:ascii="Times New Roman" w:hAnsi="Times New Roman"/>
          <w:color w:val="000000"/>
          <w:szCs w:val="28"/>
        </w:rPr>
        <w:t xml:space="preserve">Технологии и оборудование, которое было внедрено в отчетном году: </w:t>
      </w:r>
      <w:r w:rsidR="009748BA" w:rsidRPr="000565FC">
        <w:rPr>
          <w:rFonts w:ascii="Times New Roman" w:hAnsi="Times New Roman"/>
          <w:color w:val="000000"/>
          <w:szCs w:val="28"/>
        </w:rPr>
        <w:t xml:space="preserve">Приобретено 4 компьютера и 1 ноутбук </w:t>
      </w:r>
    </w:p>
    <w:p w:rsidR="00B47EAF" w:rsidRPr="000565FC" w:rsidRDefault="00B47EAF" w:rsidP="00B4045F">
      <w:pPr>
        <w:keepNext/>
        <w:keepLines/>
        <w:widowControl w:val="0"/>
        <w:tabs>
          <w:tab w:val="left" w:pos="1205"/>
        </w:tabs>
        <w:spacing w:after="0"/>
        <w:jc w:val="both"/>
        <w:outlineLvl w:val="1"/>
        <w:rPr>
          <w:szCs w:val="28"/>
        </w:rPr>
      </w:pPr>
    </w:p>
    <w:p w:rsidR="00B47EAF" w:rsidRPr="000565FC" w:rsidRDefault="00402FB1" w:rsidP="00B4045F">
      <w:pPr>
        <w:pStyle w:val="2"/>
        <w:widowControl w:val="0"/>
        <w:numPr>
          <w:ilvl w:val="0"/>
          <w:numId w:val="1"/>
        </w:numPr>
        <w:tabs>
          <w:tab w:val="left" w:pos="1205"/>
        </w:tabs>
        <w:spacing w:before="0" w:after="2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4" w:name="__RefHeading___10"/>
      <w:bookmarkEnd w:id="14"/>
      <w:r w:rsidRPr="000565FC">
        <w:rPr>
          <w:rFonts w:ascii="Times New Roman" w:hAnsi="Times New Roman"/>
          <w:color w:val="000000"/>
          <w:sz w:val="28"/>
          <w:szCs w:val="28"/>
        </w:rPr>
        <w:t>Организационно-методическая деятельность</w:t>
      </w:r>
    </w:p>
    <w:p w:rsidR="00B47EAF" w:rsidRPr="000565FC" w:rsidRDefault="00402FB1" w:rsidP="00B4045F">
      <w:pPr>
        <w:widowControl w:val="0"/>
        <w:numPr>
          <w:ilvl w:val="1"/>
          <w:numId w:val="1"/>
        </w:numPr>
        <w:tabs>
          <w:tab w:val="left" w:pos="1423"/>
        </w:tabs>
        <w:jc w:val="both"/>
        <w:rPr>
          <w:szCs w:val="28"/>
        </w:rPr>
      </w:pPr>
      <w:r w:rsidRPr="000565FC">
        <w:rPr>
          <w:szCs w:val="28"/>
        </w:rPr>
        <w:t xml:space="preserve">Методическое сопровождение деятельности общедоступных библиотек со стороны ведущих библиотек муниципальных образований, </w:t>
      </w:r>
      <w:r w:rsidRPr="000565FC">
        <w:rPr>
          <w:szCs w:val="28"/>
        </w:rPr>
        <w:lastRenderedPageBreak/>
        <w:t>наделенных статусом центральной (ЦБ)</w:t>
      </w:r>
    </w:p>
    <w:tbl>
      <w:tblPr>
        <w:tblW w:w="0" w:type="auto"/>
        <w:tblInd w:w="113" w:type="dxa"/>
        <w:tblLayout w:type="fixed"/>
        <w:tblLook w:val="04A0"/>
      </w:tblPr>
      <w:tblGrid>
        <w:gridCol w:w="6347"/>
        <w:gridCol w:w="3563"/>
      </w:tblGrid>
      <w:tr w:rsidR="00B47EAF" w:rsidRPr="000565FC"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423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Наличие нормативно-правового акта, закрепляющего статус центральной библиотеки муниципального образования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423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да</w:t>
            </w:r>
          </w:p>
        </w:tc>
      </w:tr>
      <w:tr w:rsidR="00B47EAF" w:rsidRPr="000565FC"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423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Закреплена ли методическая деятельность в муниципальном нормативном акте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423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да</w:t>
            </w:r>
          </w:p>
        </w:tc>
      </w:tr>
      <w:tr w:rsidR="00B47EAF" w:rsidRPr="000565FC"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423"/>
              </w:tabs>
              <w:spacing w:after="0"/>
              <w:jc w:val="both"/>
              <w:rPr>
                <w:szCs w:val="28"/>
                <w:highlight w:val="yellow"/>
              </w:rPr>
            </w:pPr>
            <w:r w:rsidRPr="000565FC">
              <w:rPr>
                <w:szCs w:val="28"/>
              </w:rPr>
              <w:t>Наименование нормативно-правового акта, в котором отражена методическая функция центральной библиотеки МО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1E5E37" w:rsidP="00B4045F">
            <w:pPr>
              <w:widowControl w:val="0"/>
              <w:tabs>
                <w:tab w:val="left" w:pos="1423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Устав МБУК «ЦБС г. Коврова» от 23.12.2019 №</w:t>
            </w:r>
            <w:r w:rsidR="000D0038" w:rsidRPr="000565FC">
              <w:rPr>
                <w:szCs w:val="28"/>
              </w:rPr>
              <w:t xml:space="preserve">2990 </w:t>
            </w:r>
          </w:p>
        </w:tc>
      </w:tr>
      <w:tr w:rsidR="00B47EAF" w:rsidRPr="000565FC"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423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отражение методических услуг/работ в Уставах ЦБ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423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нет</w:t>
            </w:r>
          </w:p>
        </w:tc>
      </w:tr>
      <w:tr w:rsidR="00B47EAF" w:rsidRPr="000565FC"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423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Перечень наименований методических мероприятий, включенных в муниципальные задания ЦБ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423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нет</w:t>
            </w:r>
          </w:p>
        </w:tc>
      </w:tr>
    </w:tbl>
    <w:p w:rsidR="00B47EAF" w:rsidRPr="000565FC" w:rsidRDefault="00B47EAF" w:rsidP="00B4045F">
      <w:pPr>
        <w:widowControl w:val="0"/>
        <w:tabs>
          <w:tab w:val="left" w:pos="1423"/>
        </w:tabs>
        <w:spacing w:after="0"/>
        <w:jc w:val="both"/>
        <w:rPr>
          <w:szCs w:val="28"/>
        </w:rPr>
      </w:pPr>
    </w:p>
    <w:p w:rsidR="00B47EAF" w:rsidRPr="000565FC" w:rsidRDefault="00402FB1" w:rsidP="00B4045F">
      <w:pPr>
        <w:widowControl w:val="0"/>
        <w:numPr>
          <w:ilvl w:val="1"/>
          <w:numId w:val="1"/>
        </w:numPr>
        <w:tabs>
          <w:tab w:val="left" w:pos="1423"/>
        </w:tabs>
        <w:jc w:val="both"/>
        <w:rPr>
          <w:szCs w:val="28"/>
        </w:rPr>
      </w:pPr>
      <w:r w:rsidRPr="000565FC">
        <w:rPr>
          <w:szCs w:val="28"/>
        </w:rPr>
        <w:t>Виды методических услуг/работ, выполненных ЦБ субъекта РФ и ЦБ муниципальных образований (привести примеры по каждому направлению)</w:t>
      </w:r>
    </w:p>
    <w:p w:rsidR="00B47EAF" w:rsidRPr="000565FC" w:rsidRDefault="00402FB1" w:rsidP="00B4045F">
      <w:pPr>
        <w:jc w:val="both"/>
        <w:rPr>
          <w:b/>
          <w:szCs w:val="28"/>
        </w:rPr>
      </w:pPr>
      <w:r w:rsidRPr="000565FC">
        <w:rPr>
          <w:szCs w:val="28"/>
        </w:rPr>
        <w:t>1</w:t>
      </w:r>
      <w:r w:rsidR="005E4040">
        <w:rPr>
          <w:szCs w:val="28"/>
        </w:rPr>
        <w:t>1</w:t>
      </w:r>
      <w:r w:rsidRPr="000565FC">
        <w:rPr>
          <w:szCs w:val="28"/>
        </w:rPr>
        <w:t>.2.1. Виды и формы методических услуг/работ, выполненных ЦБ</w:t>
      </w:r>
    </w:p>
    <w:tbl>
      <w:tblPr>
        <w:tblW w:w="9920" w:type="dxa"/>
        <w:tblInd w:w="113" w:type="dxa"/>
        <w:tblLayout w:type="fixed"/>
        <w:tblLook w:val="04A0"/>
      </w:tblPr>
      <w:tblGrid>
        <w:gridCol w:w="6471"/>
        <w:gridCol w:w="3449"/>
      </w:tblGrid>
      <w:tr w:rsidR="00B47EAF" w:rsidRPr="000565FC" w:rsidTr="000A4B41">
        <w:trPr>
          <w:trHeight w:val="500"/>
        </w:trPr>
        <w:tc>
          <w:tcPr>
            <w:tcW w:w="64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 w:rsidP="00B4045F">
            <w:pPr>
              <w:widowControl w:val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видов и форм методических услуг/работ, выполненных ЦБ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Количество мероприятий:</w:t>
            </w:r>
          </w:p>
        </w:tc>
      </w:tr>
      <w:tr w:rsidR="00B47EAF" w:rsidRPr="000565FC" w:rsidTr="000A4B41">
        <w:trPr>
          <w:trHeight w:val="200"/>
        </w:trPr>
        <w:tc>
          <w:tcPr>
            <w:tcW w:w="64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B47EAF" w:rsidP="00B4045F">
            <w:pPr>
              <w:rPr>
                <w:szCs w:val="28"/>
              </w:rPr>
            </w:pP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B47EAF" w:rsidRPr="000565FC" w:rsidTr="000A4B41">
        <w:trPr>
          <w:trHeight w:val="330"/>
        </w:trPr>
        <w:tc>
          <w:tcPr>
            <w:tcW w:w="6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rPr>
                <w:szCs w:val="28"/>
              </w:rPr>
            </w:pPr>
            <w:r w:rsidRPr="000565FC">
              <w:rPr>
                <w:szCs w:val="28"/>
              </w:rPr>
              <w:t>Консультации индивидуальные и групповые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311</w:t>
            </w:r>
          </w:p>
        </w:tc>
      </w:tr>
      <w:tr w:rsidR="00B47EAF" w:rsidRPr="000565FC" w:rsidTr="000A4B41">
        <w:trPr>
          <w:trHeight w:val="330"/>
        </w:trPr>
        <w:tc>
          <w:tcPr>
            <w:tcW w:w="6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ind w:left="567"/>
              <w:rPr>
                <w:szCs w:val="28"/>
              </w:rPr>
            </w:pPr>
            <w:r w:rsidRPr="000565FC">
              <w:rPr>
                <w:szCs w:val="28"/>
              </w:rPr>
              <w:t>в т. ч. проведенных дистанционно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6E4CFC" w:rsidP="00B4045F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</w:tr>
      <w:tr w:rsidR="00B47EAF" w:rsidRPr="000565FC" w:rsidTr="000A4B41">
        <w:trPr>
          <w:trHeight w:val="330"/>
        </w:trPr>
        <w:tc>
          <w:tcPr>
            <w:tcW w:w="6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rPr>
                <w:szCs w:val="28"/>
              </w:rPr>
            </w:pPr>
            <w:r w:rsidRPr="000565FC">
              <w:rPr>
                <w:szCs w:val="28"/>
              </w:rPr>
              <w:t xml:space="preserve">Информационно-методические материалы 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6E4CFC" w:rsidP="00B4045F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B47EAF" w:rsidRPr="000565FC" w:rsidTr="000A4B41">
        <w:trPr>
          <w:trHeight w:val="330"/>
        </w:trPr>
        <w:tc>
          <w:tcPr>
            <w:tcW w:w="9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 w:rsidP="00B4045F">
            <w:pPr>
              <w:widowControl w:val="0"/>
              <w:rPr>
                <w:szCs w:val="28"/>
              </w:rPr>
            </w:pPr>
            <w:r w:rsidRPr="000565FC">
              <w:rPr>
                <w:szCs w:val="28"/>
              </w:rPr>
              <w:t xml:space="preserve">Пример:  </w:t>
            </w:r>
          </w:p>
        </w:tc>
      </w:tr>
      <w:tr w:rsidR="00B47EAF" w:rsidRPr="000565FC" w:rsidTr="000A4B41">
        <w:trPr>
          <w:trHeight w:val="330"/>
        </w:trPr>
        <w:tc>
          <w:tcPr>
            <w:tcW w:w="6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rPr>
                <w:szCs w:val="28"/>
              </w:rPr>
            </w:pPr>
            <w:r w:rsidRPr="000565FC">
              <w:rPr>
                <w:szCs w:val="28"/>
              </w:rPr>
              <w:t>Обучающие мероприятия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3</w:t>
            </w:r>
          </w:p>
        </w:tc>
      </w:tr>
      <w:tr w:rsidR="00B47EAF" w:rsidRPr="000565FC" w:rsidTr="000A4B41">
        <w:trPr>
          <w:trHeight w:val="330"/>
        </w:trPr>
        <w:tc>
          <w:tcPr>
            <w:tcW w:w="9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rPr>
                <w:szCs w:val="28"/>
              </w:rPr>
            </w:pPr>
            <w:r w:rsidRPr="000565FC">
              <w:rPr>
                <w:szCs w:val="28"/>
              </w:rPr>
              <w:t xml:space="preserve">Пример: Работа библиотек с документами, созданными лицами, включенными в реестр иноагентов. </w:t>
            </w:r>
          </w:p>
        </w:tc>
      </w:tr>
      <w:tr w:rsidR="00B47EAF" w:rsidRPr="000565FC" w:rsidTr="000A4B41">
        <w:trPr>
          <w:trHeight w:val="330"/>
        </w:trPr>
        <w:tc>
          <w:tcPr>
            <w:tcW w:w="6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rPr>
                <w:szCs w:val="28"/>
              </w:rPr>
            </w:pPr>
            <w:r w:rsidRPr="000565FC">
              <w:rPr>
                <w:szCs w:val="28"/>
              </w:rPr>
              <w:t>Совещания, круглые столы, профессиональные встречи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9</w:t>
            </w:r>
          </w:p>
        </w:tc>
      </w:tr>
      <w:tr w:rsidR="00B47EAF" w:rsidRPr="000565FC" w:rsidTr="000A4B41">
        <w:trPr>
          <w:trHeight w:val="330"/>
        </w:trPr>
        <w:tc>
          <w:tcPr>
            <w:tcW w:w="6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ind w:left="567"/>
              <w:rPr>
                <w:szCs w:val="28"/>
              </w:rPr>
            </w:pPr>
            <w:r w:rsidRPr="000565FC">
              <w:rPr>
                <w:szCs w:val="28"/>
              </w:rPr>
              <w:lastRenderedPageBreak/>
              <w:t>в т. ч. проведенных дистанционно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B47EAF" w:rsidRPr="000565FC" w:rsidTr="000A4B41">
        <w:trPr>
          <w:trHeight w:val="330"/>
        </w:trPr>
        <w:tc>
          <w:tcPr>
            <w:tcW w:w="9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rPr>
                <w:szCs w:val="28"/>
              </w:rPr>
            </w:pPr>
            <w:r w:rsidRPr="000565FC">
              <w:rPr>
                <w:szCs w:val="28"/>
              </w:rPr>
              <w:t xml:space="preserve">Пример: Изучение потребностей читателей при отборе книжной продукции </w:t>
            </w:r>
          </w:p>
        </w:tc>
      </w:tr>
      <w:tr w:rsidR="00B47EAF" w:rsidRPr="000565FC" w:rsidTr="000A4B41">
        <w:trPr>
          <w:trHeight w:val="330"/>
        </w:trPr>
        <w:tc>
          <w:tcPr>
            <w:tcW w:w="6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rPr>
                <w:szCs w:val="28"/>
              </w:rPr>
            </w:pPr>
            <w:r w:rsidRPr="000565FC">
              <w:rPr>
                <w:szCs w:val="28"/>
              </w:rPr>
              <w:t>Выезды в библиотеки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62</w:t>
            </w:r>
          </w:p>
        </w:tc>
      </w:tr>
      <w:tr w:rsidR="00B47EAF" w:rsidRPr="000565FC" w:rsidTr="000A4B41">
        <w:trPr>
          <w:trHeight w:val="200"/>
        </w:trPr>
        <w:tc>
          <w:tcPr>
            <w:tcW w:w="6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rPr>
                <w:szCs w:val="28"/>
              </w:rPr>
            </w:pPr>
            <w:r w:rsidRPr="000565FC">
              <w:rPr>
                <w:szCs w:val="28"/>
              </w:rPr>
              <w:t>Мониторинги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</w:t>
            </w:r>
          </w:p>
        </w:tc>
      </w:tr>
    </w:tbl>
    <w:p w:rsidR="00B47EAF" w:rsidRPr="000565FC" w:rsidRDefault="00B47EAF" w:rsidP="00B4045F">
      <w:pPr>
        <w:jc w:val="both"/>
        <w:rPr>
          <w:b/>
          <w:szCs w:val="28"/>
        </w:rPr>
      </w:pPr>
    </w:p>
    <w:p w:rsidR="00B47EAF" w:rsidRPr="000565FC" w:rsidRDefault="00402FB1" w:rsidP="00B4045F">
      <w:pPr>
        <w:jc w:val="both"/>
        <w:rPr>
          <w:b/>
          <w:szCs w:val="28"/>
        </w:rPr>
      </w:pPr>
      <w:r w:rsidRPr="000565FC">
        <w:rPr>
          <w:b/>
          <w:szCs w:val="28"/>
        </w:rPr>
        <w:t>1</w:t>
      </w:r>
      <w:r w:rsidR="00094DF5">
        <w:rPr>
          <w:b/>
          <w:szCs w:val="28"/>
        </w:rPr>
        <w:t>1</w:t>
      </w:r>
      <w:r w:rsidRPr="000565FC">
        <w:rPr>
          <w:b/>
          <w:szCs w:val="28"/>
        </w:rPr>
        <w:t>.2.2. Распределение работ/услуг по их потребителям</w:t>
      </w:r>
    </w:p>
    <w:tbl>
      <w:tblPr>
        <w:tblW w:w="0" w:type="auto"/>
        <w:tblInd w:w="113" w:type="dxa"/>
        <w:tblLayout w:type="fixed"/>
        <w:tblLook w:val="04A0"/>
      </w:tblPr>
      <w:tblGrid>
        <w:gridCol w:w="4940"/>
        <w:gridCol w:w="1677"/>
        <w:gridCol w:w="3294"/>
      </w:tblGrid>
      <w:tr w:rsidR="00B47EAF" w:rsidRPr="000565FC"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94DF5" w:rsidRDefault="00402FB1" w:rsidP="00B4045F">
            <w:pPr>
              <w:spacing w:after="0"/>
              <w:jc w:val="center"/>
              <w:rPr>
                <w:sz w:val="26"/>
                <w:szCs w:val="26"/>
              </w:rPr>
            </w:pPr>
            <w:r w:rsidRPr="00094DF5">
              <w:rPr>
                <w:b/>
                <w:sz w:val="26"/>
                <w:szCs w:val="26"/>
              </w:rPr>
              <w:t>2025 г.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94DF5" w:rsidRDefault="00402FB1" w:rsidP="00B4045F">
            <w:pPr>
              <w:spacing w:after="0"/>
              <w:jc w:val="center"/>
              <w:rPr>
                <w:sz w:val="26"/>
                <w:szCs w:val="26"/>
              </w:rPr>
            </w:pPr>
            <w:r w:rsidRPr="00094DF5">
              <w:rPr>
                <w:b/>
                <w:sz w:val="26"/>
                <w:szCs w:val="26"/>
              </w:rPr>
              <w:t>Количество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94DF5" w:rsidRDefault="00402FB1" w:rsidP="00B4045F">
            <w:pPr>
              <w:spacing w:after="0"/>
              <w:jc w:val="center"/>
              <w:rPr>
                <w:sz w:val="26"/>
                <w:szCs w:val="26"/>
              </w:rPr>
            </w:pPr>
            <w:r w:rsidRPr="00094DF5">
              <w:rPr>
                <w:b/>
                <w:sz w:val="26"/>
                <w:szCs w:val="26"/>
              </w:rPr>
              <w:t>Пример:</w:t>
            </w:r>
          </w:p>
        </w:tc>
      </w:tr>
      <w:tr w:rsidR="00B47EAF" w:rsidRPr="000565FC"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Работы/услуги, выполненные для учредителей муниципальных библиотек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386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 xml:space="preserve">Событийный календарь на 2025 год </w:t>
            </w:r>
          </w:p>
        </w:tc>
      </w:tr>
      <w:tr w:rsidR="00B47EAF" w:rsidRPr="000565FC"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Работы/услуги, выполненные для муниципальных библиотек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365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 xml:space="preserve">Книги о Великой Отечественной войне (круглый стол для библиотек, работающих с детьми) </w:t>
            </w:r>
          </w:p>
        </w:tc>
      </w:tr>
      <w:tr w:rsidR="00B47EAF" w:rsidRPr="000565FC"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Работы/услуги, выполненные для для КДУ и иных организаций, оказывающих библиотечные услуги населению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31733" w:rsidP="00B4045F">
            <w:pPr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-</w:t>
            </w:r>
          </w:p>
        </w:tc>
      </w:tr>
    </w:tbl>
    <w:p w:rsidR="00B47EAF" w:rsidRPr="000565FC" w:rsidRDefault="00B47EAF" w:rsidP="00B4045F">
      <w:pPr>
        <w:jc w:val="both"/>
        <w:rPr>
          <w:szCs w:val="28"/>
        </w:rPr>
      </w:pPr>
    </w:p>
    <w:p w:rsidR="00B47EAF" w:rsidRPr="000565FC" w:rsidRDefault="00402FB1" w:rsidP="00B4045F">
      <w:pPr>
        <w:widowControl w:val="0"/>
        <w:numPr>
          <w:ilvl w:val="1"/>
          <w:numId w:val="1"/>
        </w:numPr>
        <w:tabs>
          <w:tab w:val="left" w:pos="1423"/>
        </w:tabs>
        <w:spacing w:after="0"/>
        <w:jc w:val="both"/>
        <w:rPr>
          <w:szCs w:val="28"/>
        </w:rPr>
      </w:pPr>
      <w:r w:rsidRPr="000565FC">
        <w:rPr>
          <w:szCs w:val="28"/>
        </w:rPr>
        <w:t>Кадровое обеспечение методической деятельности в разрезе муниципальных образований (наличие должности методиста по библиотечной работе в штатном расписании ЦБ или иных должностей специалистов, выполняющих методическую работу).</w:t>
      </w:r>
    </w:p>
    <w:p w:rsidR="00B47EAF" w:rsidRPr="000565FC" w:rsidRDefault="00B47EAF" w:rsidP="00B4045F">
      <w:pPr>
        <w:widowControl w:val="0"/>
        <w:tabs>
          <w:tab w:val="left" w:pos="1423"/>
        </w:tabs>
        <w:spacing w:after="0"/>
        <w:jc w:val="both"/>
        <w:rPr>
          <w:szCs w:val="28"/>
        </w:rPr>
      </w:pPr>
    </w:p>
    <w:tbl>
      <w:tblPr>
        <w:tblW w:w="0" w:type="auto"/>
        <w:tblInd w:w="113" w:type="dxa"/>
        <w:tblLayout w:type="fixed"/>
        <w:tblLook w:val="04A0"/>
      </w:tblPr>
      <w:tblGrid>
        <w:gridCol w:w="4978"/>
        <w:gridCol w:w="4932"/>
      </w:tblGrid>
      <w:tr w:rsidR="00B47EAF" w:rsidRPr="000565FC"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423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Наименование методического подразделения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423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Методико-библиографический отдел ЦГБ, методический сектор по работе с детьми</w:t>
            </w:r>
          </w:p>
        </w:tc>
      </w:tr>
      <w:tr w:rsidR="00B47EAF" w:rsidRPr="000565FC"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423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Наличие заместителя директора по методической работе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423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да</w:t>
            </w:r>
          </w:p>
        </w:tc>
      </w:tr>
      <w:tr w:rsidR="00B47EAF" w:rsidRPr="000565FC"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423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методистов, шт. ед.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423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3</w:t>
            </w:r>
          </w:p>
        </w:tc>
      </w:tr>
    </w:tbl>
    <w:p w:rsidR="00B47EAF" w:rsidRDefault="00B47EAF" w:rsidP="00B4045F">
      <w:pPr>
        <w:widowControl w:val="0"/>
        <w:tabs>
          <w:tab w:val="left" w:pos="1423"/>
        </w:tabs>
        <w:spacing w:after="0"/>
        <w:jc w:val="both"/>
        <w:rPr>
          <w:szCs w:val="28"/>
        </w:rPr>
      </w:pPr>
    </w:p>
    <w:p w:rsidR="00094DF5" w:rsidRDefault="00094DF5" w:rsidP="00B4045F">
      <w:pPr>
        <w:widowControl w:val="0"/>
        <w:tabs>
          <w:tab w:val="left" w:pos="1423"/>
        </w:tabs>
        <w:spacing w:after="0"/>
        <w:jc w:val="both"/>
        <w:rPr>
          <w:szCs w:val="28"/>
        </w:rPr>
      </w:pPr>
    </w:p>
    <w:p w:rsidR="00094DF5" w:rsidRDefault="00094DF5" w:rsidP="00B4045F">
      <w:pPr>
        <w:widowControl w:val="0"/>
        <w:tabs>
          <w:tab w:val="left" w:pos="1423"/>
        </w:tabs>
        <w:spacing w:after="0"/>
        <w:jc w:val="both"/>
        <w:rPr>
          <w:szCs w:val="28"/>
        </w:rPr>
      </w:pPr>
    </w:p>
    <w:p w:rsidR="00094DF5" w:rsidRDefault="00094DF5" w:rsidP="00B4045F">
      <w:pPr>
        <w:widowControl w:val="0"/>
        <w:tabs>
          <w:tab w:val="left" w:pos="1423"/>
        </w:tabs>
        <w:spacing w:after="0"/>
        <w:jc w:val="both"/>
        <w:rPr>
          <w:szCs w:val="28"/>
        </w:rPr>
      </w:pPr>
    </w:p>
    <w:p w:rsidR="00094DF5" w:rsidRDefault="00094DF5" w:rsidP="00B4045F">
      <w:pPr>
        <w:widowControl w:val="0"/>
        <w:tabs>
          <w:tab w:val="left" w:pos="1423"/>
        </w:tabs>
        <w:spacing w:after="0"/>
        <w:jc w:val="both"/>
        <w:rPr>
          <w:szCs w:val="28"/>
        </w:rPr>
      </w:pPr>
    </w:p>
    <w:p w:rsidR="00094DF5" w:rsidRPr="000565FC" w:rsidRDefault="00094DF5" w:rsidP="00B4045F">
      <w:pPr>
        <w:widowControl w:val="0"/>
        <w:tabs>
          <w:tab w:val="left" w:pos="1423"/>
        </w:tabs>
        <w:spacing w:after="0"/>
        <w:jc w:val="both"/>
        <w:rPr>
          <w:szCs w:val="28"/>
        </w:rPr>
      </w:pPr>
    </w:p>
    <w:p w:rsidR="00B47EAF" w:rsidRPr="00ED46F9" w:rsidRDefault="00402FB1" w:rsidP="00B4045F">
      <w:pPr>
        <w:widowControl w:val="0"/>
        <w:numPr>
          <w:ilvl w:val="1"/>
          <w:numId w:val="1"/>
        </w:numPr>
        <w:tabs>
          <w:tab w:val="left" w:pos="1364"/>
        </w:tabs>
        <w:spacing w:after="0"/>
        <w:jc w:val="both"/>
        <w:rPr>
          <w:szCs w:val="28"/>
        </w:rPr>
      </w:pPr>
      <w:r w:rsidRPr="00ED46F9">
        <w:rPr>
          <w:szCs w:val="28"/>
        </w:rPr>
        <w:t>Повышение квалификации библиотечных специалистов</w:t>
      </w:r>
    </w:p>
    <w:p w:rsidR="00B47EAF" w:rsidRPr="000565FC" w:rsidRDefault="00B47EAF" w:rsidP="00B4045F">
      <w:pPr>
        <w:widowControl w:val="0"/>
        <w:tabs>
          <w:tab w:val="left" w:pos="1364"/>
        </w:tabs>
        <w:spacing w:after="0"/>
        <w:jc w:val="both"/>
        <w:rPr>
          <w:szCs w:val="28"/>
        </w:rPr>
      </w:pPr>
    </w:p>
    <w:tbl>
      <w:tblPr>
        <w:tblW w:w="0" w:type="auto"/>
        <w:tblInd w:w="113" w:type="dxa"/>
        <w:tblLayout w:type="fixed"/>
        <w:tblLook w:val="04A0"/>
      </w:tblPr>
      <w:tblGrid>
        <w:gridCol w:w="6892"/>
        <w:gridCol w:w="983"/>
      </w:tblGrid>
      <w:tr w:rsidR="001B3B27" w:rsidRPr="000565FC" w:rsidTr="00094DF5">
        <w:trPr>
          <w:trHeight w:val="524"/>
        </w:trPr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B3B27" w:rsidRPr="000565FC" w:rsidRDefault="001B3B27" w:rsidP="00B4045F">
            <w:pPr>
              <w:spacing w:after="0"/>
              <w:jc w:val="both"/>
              <w:rPr>
                <w:b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94DF5" w:rsidRDefault="001B3B27" w:rsidP="00094DF5">
            <w:pPr>
              <w:widowControl w:val="0"/>
              <w:spacing w:after="0"/>
              <w:jc w:val="center"/>
              <w:rPr>
                <w:b/>
                <w:sz w:val="26"/>
                <w:szCs w:val="26"/>
              </w:rPr>
            </w:pPr>
            <w:r w:rsidRPr="00094DF5">
              <w:rPr>
                <w:b/>
                <w:sz w:val="26"/>
                <w:szCs w:val="26"/>
              </w:rPr>
              <w:t>2025г.</w:t>
            </w:r>
          </w:p>
        </w:tc>
      </w:tr>
      <w:tr w:rsidR="001B3B27" w:rsidRPr="000565FC"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B3B27" w:rsidRPr="000565FC" w:rsidRDefault="001B3B27" w:rsidP="00B4045F">
            <w:pPr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•        доля сотрудников прошедших переподготовку и повышение квалификации (на основании удостоверений установленного образца):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5B79E0" w:rsidP="00B4045F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1B3B27" w:rsidRPr="000565FC"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B3B27" w:rsidRPr="000565FC" w:rsidRDefault="001B3B27" w:rsidP="00B4045F">
            <w:pPr>
              <w:spacing w:after="0"/>
              <w:ind w:left="567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основного персонала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5B79E0" w:rsidP="00B4045F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1B3B27" w:rsidRPr="000565FC"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B3B27" w:rsidRPr="000565FC" w:rsidRDefault="001B3B27" w:rsidP="00B4045F">
            <w:pPr>
              <w:spacing w:after="0"/>
              <w:ind w:left="567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сотрудников прошедших переподготовку и повышение квалификации (на основании удостоверений установленного образца)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5B79E0" w:rsidP="00B4045F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1B3B27" w:rsidRPr="000565FC"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B3B27" w:rsidRPr="000565FC" w:rsidRDefault="001B3B27" w:rsidP="00B4045F">
            <w:pPr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сотрудников, прошедших повышение квалификации в рамках проекта "Творческие люди" Нацпроекта "Культура"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8332C5" w:rsidP="00B4045F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1B3B27" w:rsidRPr="000565FC"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B3B27" w:rsidRPr="000565FC" w:rsidRDefault="001B3B27" w:rsidP="00B4045F">
            <w:pPr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специалистов, проходящих  обучение по специальности в ГБОУСПО ВО "Владимирский областной колледж культуры и искусства"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8332C5" w:rsidP="00B4045F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1B3B27" w:rsidRPr="000565FC"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B3B27" w:rsidRPr="000565FC" w:rsidRDefault="001B3B27" w:rsidP="00B4045F">
            <w:pPr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специалистов, проходящих  обучение по специальности во Владимирском государственному университете им. Столетова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widowControl w:val="0"/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1B3B27" w:rsidRPr="000565FC"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B3B27" w:rsidRPr="000565FC" w:rsidRDefault="001B3B27" w:rsidP="00B4045F">
            <w:pPr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специалистов, проходящих обучение по специальностив Московском государственном институте культуры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widowControl w:val="0"/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1B3B27" w:rsidRPr="000565FC"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B3B27" w:rsidRPr="000565FC" w:rsidRDefault="001B3B27" w:rsidP="00B4045F">
            <w:pPr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специалистов, проходящих обучение по специальности в Санкт-Петербургском государственном институте культуры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widowControl w:val="0"/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1B3B27" w:rsidRPr="000565FC"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B3B27" w:rsidRPr="000565FC" w:rsidRDefault="001B3B27" w:rsidP="00B4045F">
            <w:pPr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сотрудников, прошедших повышение квалификации на базе Корпоративного университета Ленинка (РГБ)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widowControl w:val="0"/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1B3B27" w:rsidRPr="000565FC"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B3B27" w:rsidRPr="000565FC" w:rsidRDefault="001B3B27" w:rsidP="00B4045F">
            <w:pPr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сотрудников, прошедших повышение квалификации на базе Учебного центра РГДБ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widowControl w:val="0"/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1B3B27" w:rsidRPr="000565FC"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B3B27" w:rsidRPr="000565FC" w:rsidRDefault="001B3B27" w:rsidP="00B4045F">
            <w:pPr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сотрудников, прошедших повышение квалификации на базе Учебного центра РГБМ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widowControl w:val="0"/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1B3B27" w:rsidRPr="000565FC"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B3B27" w:rsidRPr="000565FC" w:rsidRDefault="001B3B27" w:rsidP="00B4045F">
            <w:pPr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lastRenderedPageBreak/>
              <w:t>Количество сотрудников, прошедших повышение квалификации на базе иных учебных заведений дополнительного профессионального образования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widowControl w:val="0"/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1B3B27" w:rsidRPr="000565FC"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•        доля сотрудников нуждающихся в повышении/переподготовке квалификации.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widowControl w:val="0"/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-</w:t>
            </w:r>
          </w:p>
        </w:tc>
      </w:tr>
      <w:tr w:rsidR="001B3B27" w:rsidRPr="000565FC"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B3B27" w:rsidRPr="000565FC" w:rsidRDefault="001B3B27" w:rsidP="00B4045F">
            <w:pPr>
              <w:spacing w:after="0"/>
              <w:ind w:left="567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основного персонала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8332C5" w:rsidP="00B4045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1B3B27" w:rsidRPr="000565FC">
        <w:trPr>
          <w:trHeight w:val="839"/>
        </w:trPr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B3B27" w:rsidRPr="000565FC" w:rsidRDefault="001B3B27" w:rsidP="00B4045F">
            <w:pPr>
              <w:spacing w:after="0"/>
              <w:ind w:left="567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нуждающихся в повышении квалификации по итогам отчетного года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8332C5" w:rsidP="00B4045F">
            <w:pPr>
              <w:widowControl w:val="0"/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</w:tbl>
    <w:p w:rsidR="00B47EAF" w:rsidRPr="000565FC" w:rsidRDefault="00B47EAF" w:rsidP="00B4045F">
      <w:pPr>
        <w:widowControl w:val="0"/>
        <w:tabs>
          <w:tab w:val="left" w:pos="1334"/>
        </w:tabs>
        <w:spacing w:after="0"/>
        <w:jc w:val="both"/>
        <w:rPr>
          <w:szCs w:val="28"/>
        </w:rPr>
      </w:pPr>
    </w:p>
    <w:p w:rsidR="00B47EAF" w:rsidRPr="000565FC" w:rsidRDefault="00402FB1" w:rsidP="00B4045F">
      <w:pPr>
        <w:widowControl w:val="0"/>
        <w:numPr>
          <w:ilvl w:val="1"/>
          <w:numId w:val="1"/>
        </w:numPr>
        <w:tabs>
          <w:tab w:val="left" w:pos="1303"/>
        </w:tabs>
        <w:spacing w:after="284"/>
        <w:jc w:val="both"/>
        <w:rPr>
          <w:b/>
          <w:szCs w:val="28"/>
        </w:rPr>
      </w:pPr>
      <w:r w:rsidRPr="000565FC">
        <w:rPr>
          <w:szCs w:val="28"/>
        </w:rPr>
        <w:t>Публикации специалистов муниципальных библиотек в профессиональных изданиях в отчетном году.</w:t>
      </w:r>
    </w:p>
    <w:tbl>
      <w:tblPr>
        <w:tblW w:w="0" w:type="auto"/>
        <w:tblInd w:w="113" w:type="dxa"/>
        <w:tblLayout w:type="fixed"/>
        <w:tblLook w:val="04A0"/>
      </w:tblPr>
      <w:tblGrid>
        <w:gridCol w:w="5081"/>
        <w:gridCol w:w="4839"/>
      </w:tblGrid>
      <w:tr w:rsidR="00B47EAF" w:rsidRPr="000565FC">
        <w:tc>
          <w:tcPr>
            <w:tcW w:w="5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303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Статус публикации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303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Библиографическое описание</w:t>
            </w:r>
          </w:p>
        </w:tc>
      </w:tr>
      <w:tr w:rsidR="00B47EAF" w:rsidRPr="000565FC">
        <w:tc>
          <w:tcPr>
            <w:tcW w:w="5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303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Публикации в федеральной профессиональной прессе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303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B47EAF" w:rsidRPr="000565FC">
        <w:tc>
          <w:tcPr>
            <w:tcW w:w="5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303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Публикации в региональной прессе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303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B47EAF" w:rsidRPr="000565FC">
        <w:tc>
          <w:tcPr>
            <w:tcW w:w="5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303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Публикации в местных периодических изданиях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303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20</w:t>
            </w:r>
          </w:p>
        </w:tc>
      </w:tr>
      <w:tr w:rsidR="00B47EAF" w:rsidRPr="000565FC">
        <w:tc>
          <w:tcPr>
            <w:tcW w:w="5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widowControl w:val="0"/>
              <w:tabs>
                <w:tab w:val="left" w:pos="1303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Публикации в материалах конференций, круглых столов и т.д.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0A4B41" w:rsidP="00B4045F">
            <w:pPr>
              <w:widowControl w:val="0"/>
              <w:tabs>
                <w:tab w:val="left" w:pos="1303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</w:tbl>
    <w:p w:rsidR="00B47EAF" w:rsidRPr="000565FC" w:rsidRDefault="001B3B27" w:rsidP="00ED46F9">
      <w:pPr>
        <w:keepNext/>
        <w:keepLines/>
        <w:widowControl w:val="0"/>
        <w:tabs>
          <w:tab w:val="left" w:pos="1175"/>
        </w:tabs>
        <w:spacing w:after="0"/>
        <w:jc w:val="both"/>
        <w:outlineLvl w:val="1"/>
        <w:rPr>
          <w:szCs w:val="28"/>
        </w:rPr>
      </w:pPr>
      <w:bookmarkStart w:id="15" w:name="__RefHeading___11"/>
      <w:bookmarkEnd w:id="15"/>
      <w:r w:rsidRPr="000565FC">
        <w:rPr>
          <w:szCs w:val="28"/>
        </w:rPr>
        <w:br w:type="textWrapping" w:clear="all"/>
      </w:r>
    </w:p>
    <w:p w:rsidR="00B47EAF" w:rsidRPr="000565FC" w:rsidRDefault="00402FB1" w:rsidP="00B4045F">
      <w:pPr>
        <w:pStyle w:val="2"/>
        <w:widowControl w:val="0"/>
        <w:numPr>
          <w:ilvl w:val="0"/>
          <w:numId w:val="1"/>
        </w:numPr>
        <w:tabs>
          <w:tab w:val="left" w:pos="1175"/>
        </w:tabs>
        <w:spacing w:before="0" w:after="2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6" w:name="__RefHeading___12"/>
      <w:bookmarkEnd w:id="16"/>
      <w:r w:rsidRPr="000565FC">
        <w:rPr>
          <w:rFonts w:ascii="Times New Roman" w:hAnsi="Times New Roman"/>
          <w:color w:val="000000"/>
          <w:sz w:val="28"/>
          <w:szCs w:val="28"/>
        </w:rPr>
        <w:t>Материально-технические ресурсы библиотек</w:t>
      </w:r>
    </w:p>
    <w:p w:rsidR="00B47EAF" w:rsidRPr="000565FC" w:rsidRDefault="00402FB1" w:rsidP="00B4045F">
      <w:pPr>
        <w:pStyle w:val="ListParagraph1"/>
        <w:numPr>
          <w:ilvl w:val="1"/>
          <w:numId w:val="1"/>
        </w:numPr>
        <w:jc w:val="both"/>
        <w:rPr>
          <w:b/>
          <w:szCs w:val="28"/>
        </w:rPr>
      </w:pPr>
      <w:r w:rsidRPr="000565FC">
        <w:rPr>
          <w:szCs w:val="28"/>
        </w:rPr>
        <w:t>Общая характеристика зданий (помещений) муниципальных библиотек, библиотек - структурных подразделений КДУ и иных организаций, оказывающих библиотечные услуги населению.</w:t>
      </w:r>
    </w:p>
    <w:tbl>
      <w:tblPr>
        <w:tblW w:w="0" w:type="auto"/>
        <w:tblInd w:w="113" w:type="dxa"/>
        <w:tblLayout w:type="fixed"/>
        <w:tblLook w:val="04A0"/>
      </w:tblPr>
      <w:tblGrid>
        <w:gridCol w:w="8567"/>
        <w:gridCol w:w="1353"/>
      </w:tblGrid>
      <w:tr w:rsidR="00B47EAF" w:rsidRPr="000565FC">
        <w:tc>
          <w:tcPr>
            <w:tcW w:w="8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показателя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B47EAF" w:rsidRPr="000565FC">
        <w:tc>
          <w:tcPr>
            <w:tcW w:w="8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Общее количество зданий, ед.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13</w:t>
            </w:r>
          </w:p>
        </w:tc>
      </w:tr>
      <w:tr w:rsidR="00B47EAF" w:rsidRPr="000565FC">
        <w:tc>
          <w:tcPr>
            <w:tcW w:w="8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ind w:left="567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общей площадью, кв.м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31</w:t>
            </w:r>
            <w:r w:rsidR="00ED46F9">
              <w:rPr>
                <w:szCs w:val="28"/>
              </w:rPr>
              <w:t>20.9</w:t>
            </w:r>
          </w:p>
        </w:tc>
      </w:tr>
      <w:tr w:rsidR="00B47EAF" w:rsidRPr="000565FC">
        <w:tc>
          <w:tcPr>
            <w:tcW w:w="8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ind w:left="567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для хранения фондов, кв.м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7</w:t>
            </w:r>
            <w:r w:rsidR="00ED46F9">
              <w:rPr>
                <w:szCs w:val="28"/>
              </w:rPr>
              <w:t>50</w:t>
            </w:r>
            <w:r w:rsidRPr="000565FC">
              <w:rPr>
                <w:szCs w:val="28"/>
              </w:rPr>
              <w:t>.2</w:t>
            </w:r>
          </w:p>
        </w:tc>
      </w:tr>
      <w:tr w:rsidR="00B47EAF" w:rsidRPr="000565FC">
        <w:tc>
          <w:tcPr>
            <w:tcW w:w="8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ind w:left="567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для обслуживания читателей, кв.м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ED46F9" w:rsidP="00B4045F">
            <w:pPr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t>2021.3</w:t>
            </w:r>
          </w:p>
        </w:tc>
      </w:tr>
      <w:tr w:rsidR="00B47EAF" w:rsidRPr="000565FC">
        <w:tc>
          <w:tcPr>
            <w:tcW w:w="8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из них в оперативном управлении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9</w:t>
            </w:r>
          </w:p>
        </w:tc>
      </w:tr>
      <w:tr w:rsidR="00B47EAF" w:rsidRPr="000565FC">
        <w:tc>
          <w:tcPr>
            <w:tcW w:w="8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ind w:left="567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общей площадью, кв.м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2784</w:t>
            </w:r>
          </w:p>
        </w:tc>
      </w:tr>
      <w:tr w:rsidR="00B47EAF" w:rsidRPr="000565FC">
        <w:tc>
          <w:tcPr>
            <w:tcW w:w="8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из них по договору аренды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</w:t>
            </w:r>
          </w:p>
        </w:tc>
      </w:tr>
      <w:tr w:rsidR="00B47EAF" w:rsidRPr="000565FC">
        <w:tc>
          <w:tcPr>
            <w:tcW w:w="8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ind w:left="567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общей площадью, кв.м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234.9</w:t>
            </w:r>
          </w:p>
        </w:tc>
      </w:tr>
      <w:tr w:rsidR="00B47EAF" w:rsidRPr="000565FC">
        <w:tc>
          <w:tcPr>
            <w:tcW w:w="8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lastRenderedPageBreak/>
              <w:t>количество зданий(помещений) требующих капремонта (наличие акта)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B47EAF" w:rsidRPr="000565FC">
        <w:tc>
          <w:tcPr>
            <w:tcW w:w="8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ind w:left="567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общей площадью, кв.м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B47EAF" w:rsidRPr="000565FC">
        <w:tc>
          <w:tcPr>
            <w:tcW w:w="8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количество зданий (помещений) в аварийном состоянии (наличие акта)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B47EAF" w:rsidRPr="000565FC">
        <w:tc>
          <w:tcPr>
            <w:tcW w:w="8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ind w:left="567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общей площадью, кв.м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B47EAF" w:rsidRPr="000565FC">
        <w:tc>
          <w:tcPr>
            <w:tcW w:w="8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доступность зданий для лиц с ОВЗ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B47EAF" w:rsidP="00B4045F">
            <w:pPr>
              <w:spacing w:after="0"/>
              <w:jc w:val="center"/>
              <w:rPr>
                <w:szCs w:val="28"/>
              </w:rPr>
            </w:pPr>
          </w:p>
        </w:tc>
      </w:tr>
      <w:tr w:rsidR="00B47EAF" w:rsidRPr="000565FC">
        <w:tc>
          <w:tcPr>
            <w:tcW w:w="8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ind w:left="993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здания доступные для лиц с нарушением зрения, ед.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</w:t>
            </w:r>
          </w:p>
        </w:tc>
      </w:tr>
      <w:tr w:rsidR="00B47EAF" w:rsidRPr="000565FC">
        <w:tc>
          <w:tcPr>
            <w:tcW w:w="8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ind w:left="993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здания доступные для лиц с нарушением слуха, ед.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B47EAF" w:rsidRPr="000565FC">
        <w:tc>
          <w:tcPr>
            <w:tcW w:w="8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ind w:left="993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здания доступные для лиц с нарушением опорно-двигательного аппарата, ед.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6</w:t>
            </w:r>
          </w:p>
        </w:tc>
      </w:tr>
    </w:tbl>
    <w:p w:rsidR="00B47EAF" w:rsidRPr="000565FC" w:rsidRDefault="00B47EAF" w:rsidP="00B4045F">
      <w:pPr>
        <w:jc w:val="both"/>
        <w:rPr>
          <w:szCs w:val="28"/>
        </w:rPr>
      </w:pPr>
    </w:p>
    <w:p w:rsidR="00B47EAF" w:rsidRPr="000565FC" w:rsidRDefault="00402FB1" w:rsidP="00B4045F">
      <w:pPr>
        <w:widowControl w:val="0"/>
        <w:numPr>
          <w:ilvl w:val="0"/>
          <w:numId w:val="9"/>
        </w:numPr>
        <w:tabs>
          <w:tab w:val="left" w:pos="1401"/>
        </w:tabs>
        <w:ind w:firstLine="760"/>
        <w:jc w:val="both"/>
        <w:rPr>
          <w:b/>
          <w:szCs w:val="28"/>
        </w:rPr>
      </w:pPr>
      <w:r w:rsidRPr="000565FC">
        <w:rPr>
          <w:szCs w:val="28"/>
        </w:rPr>
        <w:t>Обеспечение безопасности библиотек и библиотечных фондов:</w:t>
      </w:r>
    </w:p>
    <w:tbl>
      <w:tblPr>
        <w:tblW w:w="0" w:type="auto"/>
        <w:tblInd w:w="113" w:type="dxa"/>
        <w:tblLayout w:type="fixed"/>
        <w:tblLook w:val="04A0"/>
      </w:tblPr>
      <w:tblGrid>
        <w:gridCol w:w="8567"/>
        <w:gridCol w:w="1353"/>
      </w:tblGrid>
      <w:tr w:rsidR="00B47EAF" w:rsidRPr="000565FC">
        <w:tc>
          <w:tcPr>
            <w:tcW w:w="8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показателя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B47EAF" w:rsidRPr="000565FC">
        <w:tc>
          <w:tcPr>
            <w:tcW w:w="8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количество библиотек, оснащенных охранными средствами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12</w:t>
            </w:r>
          </w:p>
        </w:tc>
      </w:tr>
      <w:tr w:rsidR="00B47EAF" w:rsidRPr="000565FC">
        <w:tc>
          <w:tcPr>
            <w:tcW w:w="8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rPr>
                <w:szCs w:val="28"/>
              </w:rPr>
            </w:pPr>
            <w:r w:rsidRPr="000565FC">
              <w:rPr>
                <w:szCs w:val="28"/>
              </w:rPr>
              <w:t>количество библиотек, оснащенных пожарной сигнализацией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EAF" w:rsidRPr="000565FC" w:rsidRDefault="00402FB1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12</w:t>
            </w:r>
          </w:p>
        </w:tc>
      </w:tr>
    </w:tbl>
    <w:p w:rsidR="00B47EAF" w:rsidRPr="000565FC" w:rsidRDefault="00B47EAF" w:rsidP="00B4045F">
      <w:pPr>
        <w:widowControl w:val="0"/>
        <w:tabs>
          <w:tab w:val="left" w:pos="1401"/>
        </w:tabs>
        <w:spacing w:after="0"/>
        <w:rPr>
          <w:szCs w:val="28"/>
        </w:rPr>
      </w:pPr>
    </w:p>
    <w:p w:rsidR="00B47EAF" w:rsidRPr="000565FC" w:rsidRDefault="00402FB1" w:rsidP="00B4045F">
      <w:pPr>
        <w:widowControl w:val="0"/>
        <w:numPr>
          <w:ilvl w:val="0"/>
          <w:numId w:val="9"/>
        </w:numPr>
        <w:tabs>
          <w:tab w:val="left" w:pos="1401"/>
        </w:tabs>
        <w:ind w:firstLine="760"/>
        <w:jc w:val="both"/>
        <w:rPr>
          <w:szCs w:val="28"/>
        </w:rPr>
      </w:pPr>
      <w:r w:rsidRPr="000565FC">
        <w:rPr>
          <w:szCs w:val="28"/>
        </w:rPr>
        <w:t>Модернизация библиотечных зданий (помещений), организация внутреннего пространства библиотек в соответствии с потребностями пользователей, создание условий для безбарьерного общения.</w:t>
      </w:r>
    </w:p>
    <w:p w:rsidR="00B47EAF" w:rsidRPr="000565FC" w:rsidRDefault="00B47EAF" w:rsidP="00B4045F">
      <w:pPr>
        <w:widowControl w:val="0"/>
        <w:tabs>
          <w:tab w:val="left" w:pos="1401"/>
        </w:tabs>
        <w:spacing w:after="0"/>
        <w:jc w:val="both"/>
        <w:rPr>
          <w:szCs w:val="28"/>
        </w:rPr>
      </w:pPr>
    </w:p>
    <w:p w:rsidR="00B47EAF" w:rsidRPr="000565FC" w:rsidRDefault="00402FB1" w:rsidP="00B4045F">
      <w:pPr>
        <w:widowControl w:val="0"/>
        <w:tabs>
          <w:tab w:val="left" w:pos="1401"/>
        </w:tabs>
        <w:spacing w:after="0"/>
        <w:ind w:firstLine="851"/>
        <w:jc w:val="both"/>
        <w:rPr>
          <w:szCs w:val="28"/>
        </w:rPr>
      </w:pPr>
      <w:r w:rsidRPr="000565FC">
        <w:rPr>
          <w:szCs w:val="28"/>
        </w:rPr>
        <w:t>12.3.2. Проведены мероприятия по организации доступной среды</w:t>
      </w:r>
    </w:p>
    <w:p w:rsidR="00B47EAF" w:rsidRPr="000565FC" w:rsidRDefault="00B47EAF" w:rsidP="00B4045F">
      <w:pPr>
        <w:widowControl w:val="0"/>
        <w:tabs>
          <w:tab w:val="left" w:pos="1401"/>
        </w:tabs>
        <w:spacing w:after="0"/>
        <w:jc w:val="both"/>
        <w:rPr>
          <w:szCs w:val="28"/>
        </w:rPr>
      </w:pPr>
    </w:p>
    <w:tbl>
      <w:tblPr>
        <w:tblW w:w="9919" w:type="dxa"/>
        <w:tblInd w:w="113" w:type="dxa"/>
        <w:tblLayout w:type="fixed"/>
        <w:tblLook w:val="04A0"/>
      </w:tblPr>
      <w:tblGrid>
        <w:gridCol w:w="1920"/>
        <w:gridCol w:w="1924"/>
        <w:gridCol w:w="1508"/>
        <w:gridCol w:w="1531"/>
        <w:gridCol w:w="1519"/>
        <w:gridCol w:w="1517"/>
      </w:tblGrid>
      <w:tr w:rsidR="00B47EAF" w:rsidRPr="000565FC" w:rsidTr="000B42A4"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 w:rsidP="00B4045F">
            <w:pPr>
              <w:widowControl w:val="0"/>
              <w:tabs>
                <w:tab w:val="left" w:pos="1401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библиотеки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 w:rsidP="00B4045F">
            <w:pPr>
              <w:widowControl w:val="0"/>
              <w:tabs>
                <w:tab w:val="left" w:pos="1401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работ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 w:rsidP="00B4045F">
            <w:pPr>
              <w:widowControl w:val="0"/>
              <w:tabs>
                <w:tab w:val="left" w:pos="1401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Общая сумма, тыс. руб.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 w:rsidP="00B4045F">
            <w:pPr>
              <w:widowControl w:val="0"/>
              <w:tabs>
                <w:tab w:val="left" w:pos="1401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Из них за счет средств федерального бюджета, тыс. руб.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 w:rsidP="00B4045F">
            <w:pPr>
              <w:widowControl w:val="0"/>
              <w:tabs>
                <w:tab w:val="left" w:pos="1401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Из них за счет средств  регионального бюджета, тыс. руб.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EAF" w:rsidRPr="000565FC" w:rsidRDefault="00402FB1" w:rsidP="00B4045F">
            <w:pPr>
              <w:widowControl w:val="0"/>
              <w:tabs>
                <w:tab w:val="left" w:pos="1401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Из них за счет средств  местного бюджета, тыс. руб.</w:t>
            </w:r>
          </w:p>
        </w:tc>
      </w:tr>
      <w:tr w:rsidR="000B42A4" w:rsidRPr="000565FC" w:rsidTr="000B42A4"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2A4" w:rsidRPr="005B79E0" w:rsidRDefault="000B42A4" w:rsidP="00B4045F">
            <w:pPr>
              <w:widowControl w:val="0"/>
              <w:tabs>
                <w:tab w:val="left" w:pos="1401"/>
              </w:tabs>
              <w:spacing w:after="0"/>
              <w:jc w:val="center"/>
              <w:rPr>
                <w:bCs/>
                <w:szCs w:val="28"/>
              </w:rPr>
            </w:pPr>
            <w:r w:rsidRPr="005B79E0">
              <w:rPr>
                <w:bCs/>
                <w:szCs w:val="28"/>
              </w:rPr>
              <w:t>Библиотека №3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2A4" w:rsidRPr="005B79E0" w:rsidRDefault="000B42A4" w:rsidP="00B4045F">
            <w:pPr>
              <w:widowControl w:val="0"/>
              <w:tabs>
                <w:tab w:val="left" w:pos="1401"/>
              </w:tabs>
              <w:spacing w:after="0"/>
              <w:jc w:val="center"/>
              <w:rPr>
                <w:bCs/>
                <w:szCs w:val="28"/>
              </w:rPr>
            </w:pPr>
            <w:r w:rsidRPr="005B79E0">
              <w:rPr>
                <w:bCs/>
                <w:szCs w:val="28"/>
              </w:rPr>
              <w:t xml:space="preserve">Ремонт санитарной комнаты, приобретение пандуса, таблички </w:t>
            </w:r>
            <w:r w:rsidRPr="005B79E0">
              <w:rPr>
                <w:bCs/>
                <w:szCs w:val="28"/>
              </w:rPr>
              <w:lastRenderedPageBreak/>
              <w:t xml:space="preserve">брайля 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2A4" w:rsidRPr="005B79E0" w:rsidRDefault="001A7C21" w:rsidP="00B4045F">
            <w:pPr>
              <w:widowControl w:val="0"/>
              <w:tabs>
                <w:tab w:val="left" w:pos="1401"/>
              </w:tabs>
              <w:spacing w:after="0"/>
              <w:jc w:val="center"/>
              <w:rPr>
                <w:bCs/>
                <w:szCs w:val="28"/>
                <w:highlight w:val="yellow"/>
              </w:rPr>
            </w:pPr>
            <w:r w:rsidRPr="005B79E0">
              <w:rPr>
                <w:bCs/>
                <w:szCs w:val="28"/>
              </w:rPr>
              <w:lastRenderedPageBreak/>
              <w:t>114700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2A4" w:rsidRPr="005B79E0" w:rsidRDefault="001A7C21" w:rsidP="00B4045F">
            <w:pPr>
              <w:widowControl w:val="0"/>
              <w:tabs>
                <w:tab w:val="left" w:pos="1401"/>
              </w:tabs>
              <w:spacing w:after="0"/>
              <w:jc w:val="center"/>
              <w:rPr>
                <w:bCs/>
                <w:szCs w:val="28"/>
                <w:highlight w:val="yellow"/>
              </w:rPr>
            </w:pPr>
            <w:r w:rsidRPr="005B79E0">
              <w:rPr>
                <w:bCs/>
                <w:szCs w:val="28"/>
              </w:rPr>
              <w:t>106671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2A4" w:rsidRPr="005B79E0" w:rsidRDefault="001A7C21" w:rsidP="00B4045F">
            <w:pPr>
              <w:widowControl w:val="0"/>
              <w:tabs>
                <w:tab w:val="left" w:pos="1401"/>
              </w:tabs>
              <w:spacing w:after="0"/>
              <w:jc w:val="center"/>
              <w:rPr>
                <w:bCs/>
                <w:szCs w:val="28"/>
                <w:highlight w:val="yellow"/>
              </w:rPr>
            </w:pPr>
            <w:r w:rsidRPr="005B79E0">
              <w:rPr>
                <w:bCs/>
                <w:szCs w:val="28"/>
              </w:rPr>
              <w:t>2294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2A4" w:rsidRPr="005B79E0" w:rsidRDefault="001A7C21" w:rsidP="00B4045F">
            <w:pPr>
              <w:widowControl w:val="0"/>
              <w:tabs>
                <w:tab w:val="left" w:pos="1401"/>
              </w:tabs>
              <w:spacing w:after="0"/>
              <w:jc w:val="center"/>
              <w:rPr>
                <w:bCs/>
                <w:szCs w:val="28"/>
                <w:highlight w:val="yellow"/>
              </w:rPr>
            </w:pPr>
            <w:r w:rsidRPr="005B79E0">
              <w:rPr>
                <w:bCs/>
                <w:szCs w:val="28"/>
              </w:rPr>
              <w:t>5735</w:t>
            </w:r>
          </w:p>
        </w:tc>
      </w:tr>
    </w:tbl>
    <w:p w:rsidR="00B47EAF" w:rsidRPr="000565FC" w:rsidRDefault="00B47EAF" w:rsidP="00B4045F">
      <w:pPr>
        <w:widowControl w:val="0"/>
        <w:tabs>
          <w:tab w:val="left" w:pos="1401"/>
        </w:tabs>
        <w:spacing w:after="0"/>
        <w:jc w:val="both"/>
        <w:rPr>
          <w:szCs w:val="28"/>
        </w:rPr>
      </w:pPr>
    </w:p>
    <w:p w:rsidR="00B47EAF" w:rsidRPr="00A27A2B" w:rsidRDefault="00402FB1" w:rsidP="00B4045F">
      <w:pPr>
        <w:widowControl w:val="0"/>
        <w:numPr>
          <w:ilvl w:val="0"/>
          <w:numId w:val="9"/>
        </w:numPr>
        <w:tabs>
          <w:tab w:val="left" w:pos="1401"/>
        </w:tabs>
        <w:spacing w:after="288"/>
        <w:ind w:firstLine="760"/>
        <w:jc w:val="both"/>
        <w:rPr>
          <w:b/>
          <w:szCs w:val="28"/>
        </w:rPr>
      </w:pPr>
      <w:r w:rsidRPr="00A27A2B">
        <w:rPr>
          <w:szCs w:val="28"/>
        </w:rPr>
        <w:t>Характеристика финансового обеспечения материально-технической базы</w:t>
      </w:r>
      <w:r w:rsidR="001A7C21" w:rsidRPr="00A27A2B">
        <w:rPr>
          <w:szCs w:val="28"/>
        </w:rPr>
        <w:t>:</w:t>
      </w:r>
    </w:p>
    <w:tbl>
      <w:tblPr>
        <w:tblW w:w="0" w:type="auto"/>
        <w:tblInd w:w="113" w:type="dxa"/>
        <w:tblLayout w:type="fixed"/>
        <w:tblLook w:val="04A0"/>
      </w:tblPr>
      <w:tblGrid>
        <w:gridCol w:w="4961"/>
        <w:gridCol w:w="1651"/>
      </w:tblGrid>
      <w:tr w:rsidR="001B3B27" w:rsidRPr="000565FC"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232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Наименование показателя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3B27" w:rsidRPr="000565FC" w:rsidRDefault="001B3B27" w:rsidP="00B4045F">
            <w:pPr>
              <w:spacing w:after="0"/>
              <w:jc w:val="center"/>
              <w:rPr>
                <w:szCs w:val="28"/>
              </w:rPr>
            </w:pPr>
            <w:r w:rsidRPr="000565FC">
              <w:rPr>
                <w:b/>
                <w:szCs w:val="28"/>
              </w:rPr>
              <w:t>2025 г.</w:t>
            </w:r>
          </w:p>
        </w:tc>
      </w:tr>
      <w:tr w:rsidR="001B3B27" w:rsidRPr="000565FC"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434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расходы на капитальный ремонт, руб.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7830B5" w:rsidP="00B4045F">
            <w:pPr>
              <w:widowControl w:val="0"/>
              <w:tabs>
                <w:tab w:val="left" w:pos="1434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25000</w:t>
            </w:r>
            <w:r w:rsidR="00E22B9B" w:rsidRPr="000565FC">
              <w:rPr>
                <w:szCs w:val="28"/>
              </w:rPr>
              <w:t>0</w:t>
            </w:r>
          </w:p>
        </w:tc>
      </w:tr>
      <w:tr w:rsidR="001B3B27" w:rsidRPr="000565FC"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434"/>
              </w:tabs>
              <w:spacing w:after="0"/>
              <w:ind w:left="567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в т.ч. за счет средств от оказания услуг на платной основе и иной приносящей доход деятельности, руб.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434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0</w:t>
            </w:r>
          </w:p>
        </w:tc>
      </w:tr>
      <w:tr w:rsidR="001B3B27" w:rsidRPr="000565FC"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434"/>
              </w:tabs>
              <w:spacing w:after="0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расходы на приобретение (замену) оборудования, руб.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E44A64" w:rsidP="00B4045F">
            <w:pPr>
              <w:widowControl w:val="0"/>
              <w:tabs>
                <w:tab w:val="left" w:pos="1434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243560</w:t>
            </w:r>
            <w:r w:rsidR="00E22B9B" w:rsidRPr="000565FC">
              <w:rPr>
                <w:szCs w:val="28"/>
              </w:rPr>
              <w:t>0</w:t>
            </w:r>
          </w:p>
        </w:tc>
      </w:tr>
      <w:tr w:rsidR="001B3B27" w:rsidRPr="000565FC"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1B3B27" w:rsidP="00B4045F">
            <w:pPr>
              <w:widowControl w:val="0"/>
              <w:tabs>
                <w:tab w:val="left" w:pos="1434"/>
              </w:tabs>
              <w:spacing w:after="0"/>
              <w:ind w:left="567"/>
              <w:jc w:val="both"/>
              <w:rPr>
                <w:szCs w:val="28"/>
              </w:rPr>
            </w:pPr>
            <w:r w:rsidRPr="000565FC">
              <w:rPr>
                <w:szCs w:val="28"/>
              </w:rPr>
              <w:t>в т.ч. за счет средств от оказания услуг на платной основе и иной приносящей доход деятельности, руб.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27" w:rsidRPr="000565FC" w:rsidRDefault="00E44A64" w:rsidP="00B4045F">
            <w:pPr>
              <w:widowControl w:val="0"/>
              <w:tabs>
                <w:tab w:val="left" w:pos="1434"/>
              </w:tabs>
              <w:spacing w:after="0"/>
              <w:jc w:val="center"/>
              <w:rPr>
                <w:szCs w:val="28"/>
              </w:rPr>
            </w:pPr>
            <w:r w:rsidRPr="000565FC">
              <w:rPr>
                <w:szCs w:val="28"/>
              </w:rPr>
              <w:t>1900</w:t>
            </w:r>
            <w:r w:rsidR="00E22B9B" w:rsidRPr="000565FC">
              <w:rPr>
                <w:szCs w:val="28"/>
              </w:rPr>
              <w:t>0</w:t>
            </w:r>
          </w:p>
        </w:tc>
      </w:tr>
    </w:tbl>
    <w:p w:rsidR="00B47EAF" w:rsidRPr="000565FC" w:rsidRDefault="00B47EAF" w:rsidP="00B4045F">
      <w:pPr>
        <w:widowControl w:val="0"/>
        <w:tabs>
          <w:tab w:val="left" w:pos="1401"/>
        </w:tabs>
        <w:spacing w:after="288"/>
        <w:jc w:val="both"/>
        <w:rPr>
          <w:szCs w:val="28"/>
        </w:rPr>
      </w:pPr>
    </w:p>
    <w:p w:rsidR="00B47EAF" w:rsidRPr="000565FC" w:rsidRDefault="00402FB1" w:rsidP="00B4045F">
      <w:pPr>
        <w:pStyle w:val="2"/>
        <w:widowControl w:val="0"/>
        <w:numPr>
          <w:ilvl w:val="0"/>
          <w:numId w:val="1"/>
        </w:numPr>
        <w:tabs>
          <w:tab w:val="left" w:pos="1193"/>
        </w:tabs>
        <w:spacing w:before="0" w:after="240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bookmarkStart w:id="17" w:name="__RefHeading___13"/>
      <w:bookmarkEnd w:id="17"/>
      <w:r w:rsidRPr="000565FC">
        <w:rPr>
          <w:rFonts w:ascii="Times New Roman" w:hAnsi="Times New Roman"/>
          <w:color w:val="000000"/>
          <w:sz w:val="28"/>
          <w:szCs w:val="28"/>
        </w:rPr>
        <w:t>Основные итоги года</w:t>
      </w:r>
    </w:p>
    <w:p w:rsidR="00B47EAF" w:rsidRPr="000565FC" w:rsidRDefault="00402FB1" w:rsidP="00B4045F">
      <w:pPr>
        <w:spacing w:after="0"/>
        <w:rPr>
          <w:szCs w:val="28"/>
        </w:rPr>
      </w:pPr>
      <w:r w:rsidRPr="000565FC">
        <w:rPr>
          <w:szCs w:val="28"/>
        </w:rPr>
        <w:t>Главный итог года:</w:t>
      </w:r>
      <w:r w:rsidR="00431733" w:rsidRPr="000565FC">
        <w:rPr>
          <w:szCs w:val="28"/>
        </w:rPr>
        <w:t xml:space="preserve"> о</w:t>
      </w:r>
      <w:r w:rsidRPr="000565FC">
        <w:rPr>
          <w:szCs w:val="28"/>
        </w:rPr>
        <w:t xml:space="preserve">ткрыли модельную библиотеку №3 </w:t>
      </w:r>
    </w:p>
    <w:p w:rsidR="00B47EAF" w:rsidRPr="000565FC" w:rsidRDefault="00B47EAF" w:rsidP="00B4045F">
      <w:pPr>
        <w:spacing w:after="0"/>
        <w:rPr>
          <w:szCs w:val="28"/>
        </w:rPr>
      </w:pPr>
    </w:p>
    <w:p w:rsidR="00264CA4" w:rsidRPr="000565FC" w:rsidRDefault="00402FB1" w:rsidP="00B4045F">
      <w:pPr>
        <w:spacing w:after="0"/>
        <w:rPr>
          <w:szCs w:val="28"/>
        </w:rPr>
      </w:pPr>
      <w:r w:rsidRPr="000565FC">
        <w:rPr>
          <w:szCs w:val="28"/>
        </w:rPr>
        <w:t xml:space="preserve">Нерешенные проблемы: </w:t>
      </w:r>
    </w:p>
    <w:p w:rsidR="00B47EAF" w:rsidRPr="000565FC" w:rsidRDefault="00402FB1" w:rsidP="00B4045F">
      <w:pPr>
        <w:spacing w:after="0"/>
        <w:rPr>
          <w:szCs w:val="28"/>
        </w:rPr>
      </w:pPr>
      <w:r w:rsidRPr="000565FC">
        <w:rPr>
          <w:szCs w:val="28"/>
        </w:rPr>
        <w:t>- необходимость текущего ремонта в некоторых библиотеках: замена окон, проводки, косметический ремонт помещений</w:t>
      </w:r>
      <w:r w:rsidR="00264CA4" w:rsidRPr="000565FC">
        <w:rPr>
          <w:szCs w:val="28"/>
        </w:rPr>
        <w:t>.</w:t>
      </w:r>
    </w:p>
    <w:p w:rsidR="00B47EAF" w:rsidRPr="000565FC" w:rsidRDefault="00B47EAF" w:rsidP="00B4045F">
      <w:pPr>
        <w:spacing w:after="0"/>
        <w:rPr>
          <w:szCs w:val="28"/>
        </w:rPr>
      </w:pPr>
    </w:p>
    <w:p w:rsidR="00B47EAF" w:rsidRPr="000565FC" w:rsidRDefault="00402FB1" w:rsidP="00B4045F">
      <w:pPr>
        <w:spacing w:after="0"/>
        <w:rPr>
          <w:szCs w:val="28"/>
        </w:rPr>
      </w:pPr>
      <w:r w:rsidRPr="000565FC">
        <w:rPr>
          <w:szCs w:val="28"/>
        </w:rPr>
        <w:t xml:space="preserve">Задачи на будущий год:  </w:t>
      </w:r>
    </w:p>
    <w:p w:rsidR="00C1455D" w:rsidRPr="000565FC" w:rsidRDefault="00C1455D" w:rsidP="00B4045F">
      <w:pPr>
        <w:spacing w:after="0"/>
        <w:rPr>
          <w:szCs w:val="28"/>
        </w:rPr>
      </w:pPr>
      <w:r w:rsidRPr="000565FC">
        <w:rPr>
          <w:szCs w:val="28"/>
        </w:rPr>
        <w:t xml:space="preserve">- </w:t>
      </w:r>
      <w:r w:rsidR="006B7374" w:rsidRPr="000565FC">
        <w:rPr>
          <w:szCs w:val="28"/>
        </w:rPr>
        <w:t>о</w:t>
      </w:r>
      <w:r w:rsidRPr="000565FC">
        <w:rPr>
          <w:szCs w:val="28"/>
        </w:rPr>
        <w:t>беспечение открытости и доступности библиотечных ресурсов для удовлетворения потребностей населения в книге, информации, общении, интеллектуальном досуге;</w:t>
      </w:r>
    </w:p>
    <w:p w:rsidR="00C1455D" w:rsidRPr="000565FC" w:rsidRDefault="00C1455D" w:rsidP="00B4045F">
      <w:pPr>
        <w:spacing w:after="0"/>
        <w:rPr>
          <w:szCs w:val="28"/>
        </w:rPr>
      </w:pPr>
      <w:r w:rsidRPr="000565FC">
        <w:rPr>
          <w:szCs w:val="28"/>
        </w:rPr>
        <w:t>- организация и развитие многообразных форм библиотечного обслуживания</w:t>
      </w:r>
    </w:p>
    <w:p w:rsidR="00C1455D" w:rsidRPr="000565FC" w:rsidRDefault="00C1455D" w:rsidP="00B4045F">
      <w:pPr>
        <w:spacing w:after="0"/>
        <w:rPr>
          <w:szCs w:val="28"/>
        </w:rPr>
      </w:pPr>
      <w:r w:rsidRPr="000565FC">
        <w:rPr>
          <w:szCs w:val="28"/>
        </w:rPr>
        <w:t>населения, создание комфортных условий для пользователей и сотрудников;</w:t>
      </w:r>
    </w:p>
    <w:p w:rsidR="00C1455D" w:rsidRPr="000565FC" w:rsidRDefault="00C1455D" w:rsidP="00B4045F">
      <w:pPr>
        <w:spacing w:after="0"/>
        <w:rPr>
          <w:szCs w:val="28"/>
        </w:rPr>
      </w:pPr>
      <w:r w:rsidRPr="000565FC">
        <w:rPr>
          <w:szCs w:val="28"/>
        </w:rPr>
        <w:t>- комплектование и обеспечение сохранности библиотечных фондов;</w:t>
      </w:r>
    </w:p>
    <w:p w:rsidR="006B7374" w:rsidRPr="000565FC" w:rsidRDefault="00C1455D" w:rsidP="00B4045F">
      <w:pPr>
        <w:spacing w:after="0"/>
        <w:rPr>
          <w:szCs w:val="28"/>
        </w:rPr>
      </w:pPr>
      <w:r w:rsidRPr="000565FC">
        <w:rPr>
          <w:szCs w:val="28"/>
        </w:rPr>
        <w:t>- организация мероприятий, направленных на привлечение читателей и повышение ихинтереса к литературе</w:t>
      </w:r>
      <w:r w:rsidR="006B7374" w:rsidRPr="000565FC">
        <w:rPr>
          <w:szCs w:val="28"/>
        </w:rPr>
        <w:t>;</w:t>
      </w:r>
    </w:p>
    <w:p w:rsidR="006B7374" w:rsidRPr="000565FC" w:rsidRDefault="006B7374" w:rsidP="00B4045F">
      <w:pPr>
        <w:spacing w:after="0"/>
        <w:rPr>
          <w:szCs w:val="28"/>
        </w:rPr>
      </w:pPr>
      <w:r w:rsidRPr="000565FC">
        <w:rPr>
          <w:szCs w:val="28"/>
        </w:rPr>
        <w:lastRenderedPageBreak/>
        <w:t xml:space="preserve">- </w:t>
      </w:r>
      <w:r w:rsidR="00C1455D" w:rsidRPr="000565FC">
        <w:rPr>
          <w:szCs w:val="28"/>
        </w:rPr>
        <w:t>участиевовсероссийских,региональныхимуниципальныхкультурныхибиблиотечных программах, акциях и проектах</w:t>
      </w:r>
      <w:r w:rsidRPr="000565FC">
        <w:rPr>
          <w:szCs w:val="28"/>
        </w:rPr>
        <w:t>.</w:t>
      </w:r>
    </w:p>
    <w:p w:rsidR="006B7374" w:rsidRDefault="006B7374" w:rsidP="00B4045F">
      <w:pPr>
        <w:spacing w:after="0"/>
        <w:rPr>
          <w:szCs w:val="28"/>
        </w:rPr>
      </w:pPr>
    </w:p>
    <w:p w:rsidR="004827ED" w:rsidRDefault="004827ED" w:rsidP="00B4045F">
      <w:pPr>
        <w:spacing w:after="0"/>
        <w:rPr>
          <w:szCs w:val="28"/>
        </w:rPr>
      </w:pPr>
    </w:p>
    <w:p w:rsidR="004827ED" w:rsidRPr="000565FC" w:rsidRDefault="004827ED" w:rsidP="00B4045F">
      <w:pPr>
        <w:spacing w:after="0"/>
        <w:rPr>
          <w:szCs w:val="28"/>
        </w:rPr>
      </w:pPr>
    </w:p>
    <w:p w:rsidR="00B47EAF" w:rsidRPr="000565FC" w:rsidRDefault="00402FB1" w:rsidP="00B4045F">
      <w:pPr>
        <w:jc w:val="center"/>
        <w:rPr>
          <w:b/>
          <w:szCs w:val="28"/>
        </w:rPr>
      </w:pPr>
      <w:r w:rsidRPr="00A27A2B">
        <w:rPr>
          <w:szCs w:val="28"/>
        </w:rPr>
        <w:t>Специальные разделы 202</w:t>
      </w:r>
      <w:r w:rsidR="00C1455D" w:rsidRPr="00A27A2B">
        <w:rPr>
          <w:szCs w:val="28"/>
        </w:rPr>
        <w:t>5</w:t>
      </w:r>
      <w:r w:rsidRPr="00A27A2B">
        <w:rPr>
          <w:szCs w:val="28"/>
        </w:rPr>
        <w:t xml:space="preserve"> года</w:t>
      </w:r>
    </w:p>
    <w:p w:rsidR="00B47EAF" w:rsidRPr="000565FC" w:rsidRDefault="00402FB1" w:rsidP="00B4045F">
      <w:pPr>
        <w:jc w:val="center"/>
        <w:rPr>
          <w:b/>
          <w:szCs w:val="28"/>
        </w:rPr>
      </w:pPr>
      <w:r w:rsidRPr="000565FC">
        <w:rPr>
          <w:b/>
          <w:szCs w:val="28"/>
        </w:rPr>
        <w:t>Работа по СВО</w:t>
      </w:r>
    </w:p>
    <w:p w:rsidR="00B47EAF" w:rsidRDefault="00402FB1" w:rsidP="00B4045F">
      <w:pPr>
        <w:rPr>
          <w:b/>
          <w:szCs w:val="28"/>
        </w:rPr>
      </w:pPr>
      <w:r w:rsidRPr="000565FC">
        <w:rPr>
          <w:b/>
          <w:szCs w:val="28"/>
        </w:rPr>
        <w:t>Мероприятия, решающие нужды СВО</w:t>
      </w:r>
    </w:p>
    <w:p w:rsidR="000D643A" w:rsidRDefault="000D643A" w:rsidP="000D643A">
      <w:pPr>
        <w:widowControl w:val="0"/>
        <w:tabs>
          <w:tab w:val="left" w:pos="1209"/>
        </w:tabs>
        <w:spacing w:after="0"/>
        <w:rPr>
          <w:szCs w:val="28"/>
        </w:rPr>
      </w:pPr>
      <w:r w:rsidRPr="000565FC">
        <w:rPr>
          <w:szCs w:val="28"/>
        </w:rPr>
        <w:t>Встреча главы города и представителей администрации с семьями участников СВО. В Центральной детской библиотеке им. С.М. Голицына прошла встреча главы города и представителей администрации с семьями участников СВО. Состоялся актуальный разговор, который был очень важен для родных и близких участников СВО. Глава города ответил на все волнующие вопросы.</w:t>
      </w:r>
    </w:p>
    <w:p w:rsidR="00AB03D1" w:rsidRDefault="00AB03D1" w:rsidP="000D643A">
      <w:pPr>
        <w:widowControl w:val="0"/>
        <w:tabs>
          <w:tab w:val="left" w:pos="1209"/>
        </w:tabs>
        <w:spacing w:after="0"/>
        <w:rPr>
          <w:szCs w:val="28"/>
        </w:rPr>
      </w:pPr>
      <w:r>
        <w:rPr>
          <w:szCs w:val="28"/>
        </w:rPr>
        <w:t>Во встрече приняли участие 32 человека.</w:t>
      </w:r>
    </w:p>
    <w:p w:rsidR="000D643A" w:rsidRPr="000565FC" w:rsidRDefault="000D643A" w:rsidP="000D643A">
      <w:pPr>
        <w:widowControl w:val="0"/>
        <w:tabs>
          <w:tab w:val="left" w:pos="1209"/>
        </w:tabs>
        <w:spacing w:after="0"/>
        <w:rPr>
          <w:szCs w:val="28"/>
        </w:rPr>
      </w:pPr>
    </w:p>
    <w:p w:rsidR="003F05E2" w:rsidRPr="000D643A" w:rsidRDefault="00402FB1" w:rsidP="000D643A">
      <w:pPr>
        <w:rPr>
          <w:b/>
          <w:szCs w:val="28"/>
        </w:rPr>
      </w:pPr>
      <w:r w:rsidRPr="000565FC">
        <w:rPr>
          <w:b/>
          <w:szCs w:val="28"/>
        </w:rPr>
        <w:t>Культурно-просветительские мероприятия, связанные с СВО</w:t>
      </w:r>
      <w:r w:rsidR="00423F14" w:rsidRPr="000565FC">
        <w:rPr>
          <w:b/>
          <w:szCs w:val="28"/>
        </w:rPr>
        <w:t>:</w:t>
      </w:r>
    </w:p>
    <w:p w:rsidR="000D643A" w:rsidRPr="00AB03D1" w:rsidRDefault="003F05E2" w:rsidP="003F05E2">
      <w:pPr>
        <w:widowControl w:val="0"/>
        <w:tabs>
          <w:tab w:val="left" w:pos="1209"/>
        </w:tabs>
        <w:spacing w:after="0"/>
      </w:pPr>
      <w:r>
        <w:t>В визит – зале Центральной городской библиотеки им. С.К. Никитина МБУК «ЦБС г. Коврова» состоялась творческая встреча с поэтом, ветераном боевых действий, членом Союза писателей России, Заслуженным работником культуры Республики Южная Осетия – Яном Берёзкиным.</w:t>
      </w:r>
      <w:r>
        <w:br/>
        <w:t xml:space="preserve">За плечами Яна Михайловича около двадцати командировок в зону сирийского конфликта, более двадцати в зону специальной военной операции. Поэт рассказал о своем творческом пути, как все начиналось. В рамках встречи состоялась презентация нового сборника стихов Яна Берёзкина «На передовой» (стихи о СВО). </w:t>
      </w:r>
      <w:r w:rsidR="00AB03D1">
        <w:rPr>
          <w:szCs w:val="28"/>
        </w:rPr>
        <w:t>Во встрече приняли участие 27 человек.</w:t>
      </w:r>
    </w:p>
    <w:p w:rsidR="00AB03D1" w:rsidRDefault="00AB03D1" w:rsidP="003F05E2">
      <w:pPr>
        <w:widowControl w:val="0"/>
        <w:tabs>
          <w:tab w:val="left" w:pos="1209"/>
        </w:tabs>
        <w:spacing w:after="0"/>
      </w:pPr>
    </w:p>
    <w:p w:rsidR="00327469" w:rsidRPr="000565FC" w:rsidRDefault="00327469" w:rsidP="00327469">
      <w:pPr>
        <w:rPr>
          <w:szCs w:val="28"/>
        </w:rPr>
      </w:pPr>
      <w:r w:rsidRPr="000565FC">
        <w:rPr>
          <w:szCs w:val="28"/>
        </w:rPr>
        <w:t xml:space="preserve">Всего было проведено </w:t>
      </w:r>
      <w:r>
        <w:rPr>
          <w:szCs w:val="28"/>
        </w:rPr>
        <w:t>14</w:t>
      </w:r>
      <w:r w:rsidRPr="000565FC">
        <w:rPr>
          <w:szCs w:val="28"/>
        </w:rPr>
        <w:t xml:space="preserve"> мероприяти</w:t>
      </w:r>
      <w:r>
        <w:rPr>
          <w:szCs w:val="28"/>
        </w:rPr>
        <w:t xml:space="preserve">я, </w:t>
      </w:r>
      <w:r w:rsidRPr="000565FC">
        <w:rPr>
          <w:szCs w:val="28"/>
        </w:rPr>
        <w:t xml:space="preserve">в которых приняли </w:t>
      </w:r>
      <w:r w:rsidR="000D643A">
        <w:rPr>
          <w:szCs w:val="28"/>
        </w:rPr>
        <w:t xml:space="preserve">участие </w:t>
      </w:r>
      <w:r>
        <w:rPr>
          <w:szCs w:val="28"/>
        </w:rPr>
        <w:t>3</w:t>
      </w:r>
      <w:r w:rsidR="000D643A">
        <w:rPr>
          <w:szCs w:val="28"/>
        </w:rPr>
        <w:t>80 человек.</w:t>
      </w:r>
    </w:p>
    <w:p w:rsidR="004656CA" w:rsidRPr="003F05E2" w:rsidRDefault="004656CA" w:rsidP="003F05E2">
      <w:pPr>
        <w:widowControl w:val="0"/>
        <w:tabs>
          <w:tab w:val="left" w:pos="1209"/>
        </w:tabs>
        <w:spacing w:after="0"/>
      </w:pPr>
    </w:p>
    <w:p w:rsidR="00B47EAF" w:rsidRPr="000565FC" w:rsidRDefault="00402FB1" w:rsidP="00B4045F">
      <w:pPr>
        <w:jc w:val="center"/>
        <w:rPr>
          <w:szCs w:val="28"/>
        </w:rPr>
      </w:pPr>
      <w:r w:rsidRPr="000565FC">
        <w:rPr>
          <w:b/>
          <w:szCs w:val="28"/>
        </w:rPr>
        <w:t>Работа в рамках Года семьи</w:t>
      </w:r>
    </w:p>
    <w:p w:rsidR="00B47EAF" w:rsidRPr="000565FC" w:rsidRDefault="00402FB1" w:rsidP="00B4045F">
      <w:pPr>
        <w:jc w:val="both"/>
        <w:rPr>
          <w:szCs w:val="28"/>
        </w:rPr>
      </w:pPr>
      <w:r w:rsidRPr="000565FC">
        <w:rPr>
          <w:szCs w:val="28"/>
        </w:rPr>
        <w:t>Всего в рамках Года Семьи, объявленного Указом Президента Российской Федерации ОТ 22 ноября 2023 года № 875, проведено 590 мероприятий. В них приняли участие 14750 чел</w:t>
      </w:r>
      <w:r w:rsidR="000D643A">
        <w:rPr>
          <w:szCs w:val="28"/>
        </w:rPr>
        <w:t>овек.</w:t>
      </w:r>
    </w:p>
    <w:p w:rsidR="00B47EAF" w:rsidRPr="000565FC" w:rsidRDefault="00402FB1" w:rsidP="00B4045F">
      <w:pPr>
        <w:jc w:val="center"/>
        <w:rPr>
          <w:szCs w:val="28"/>
        </w:rPr>
      </w:pPr>
      <w:r w:rsidRPr="000565FC">
        <w:rPr>
          <w:b/>
          <w:szCs w:val="28"/>
        </w:rPr>
        <w:t>Работа с лицами с ОВЗ</w:t>
      </w:r>
    </w:p>
    <w:p w:rsidR="00B47EAF" w:rsidRPr="000565FC" w:rsidRDefault="00402FB1" w:rsidP="00B4045F">
      <w:pPr>
        <w:jc w:val="both"/>
        <w:rPr>
          <w:szCs w:val="28"/>
        </w:rPr>
      </w:pPr>
      <w:r w:rsidRPr="000565FC">
        <w:rPr>
          <w:szCs w:val="28"/>
        </w:rPr>
        <w:lastRenderedPageBreak/>
        <w:t>Всего с лицами, имеющими ОВЗ, проведено 140 мероприятий. В них приняли участие 2476 чел</w:t>
      </w:r>
      <w:r w:rsidR="000D643A">
        <w:rPr>
          <w:szCs w:val="28"/>
        </w:rPr>
        <w:t>овек.</w:t>
      </w:r>
    </w:p>
    <w:sectPr w:rsidR="00B47EAF" w:rsidRPr="000565FC" w:rsidSect="00BF71E6">
      <w:footerReference w:type="even" r:id="rId8"/>
      <w:footerReference w:type="default" r:id="rId9"/>
      <w:footerReference w:type="first" r:id="rId10"/>
      <w:pgSz w:w="11906" w:h="16838"/>
      <w:pgMar w:top="1134" w:right="567" w:bottom="1134" w:left="1418" w:header="720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6DDB" w:rsidRDefault="003A6DDB">
      <w:pPr>
        <w:spacing w:after="0" w:line="240" w:lineRule="auto"/>
      </w:pPr>
      <w:r>
        <w:separator/>
      </w:r>
    </w:p>
  </w:endnote>
  <w:endnote w:type="continuationSeparator" w:id="1">
    <w:p w:rsidR="003A6DDB" w:rsidRDefault="003A6D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Liberation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EAF" w:rsidRDefault="00B47EAF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EAF" w:rsidRDefault="0037466A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Picture 4" o:spid="_x0000_s2050" type="#_x0000_t202" style="position:absolute;margin-left:0;margin-top:.05pt;width:14.1pt;height:16.05pt;z-index:-251657216;visibility:visible;mso-wrap-distance-left:-.00711mm;mso-wrap-distance-top:5.7pt;mso-wrap-distance-right:.05pt;mso-wrap-distance-bottom:5.7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" stroked="f">
          <v:fill opacity="0"/>
          <v:textbox inset="0,0,0,0">
            <w:txbxContent>
              <w:p w:rsidR="00B47EAF" w:rsidRDefault="00B47EAF"/>
            </w:txbxContent>
          </v:textbox>
          <w10:wrap anchorx="margin"/>
        </v:shape>
      </w:pict>
    </w:r>
  </w:p>
  <w:p w:rsidR="00B47EAF" w:rsidRDefault="00B47EAF">
    <w:pPr>
      <w:pStyle w:val="21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EAF" w:rsidRDefault="0037466A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Picture 2" o:spid="_x0000_s2049" type="#_x0000_t202" style="position:absolute;margin-left:0;margin-top:.05pt;width:14.1pt;height:16.05pt;z-index:-251659264;visibility:visible;mso-wrap-distance-left:-.00711mm;mso-wrap-distance-top:5.7pt;mso-wrap-distance-right:.05pt;mso-wrap-distance-bottom:5.7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" stroked="f">
          <v:fill opacity="0"/>
          <v:textbox inset="0,0,0,0">
            <w:txbxContent>
              <w:p w:rsidR="00B47EAF" w:rsidRDefault="00B47EAF"/>
            </w:txbxContent>
          </v:textbox>
          <w10:wrap anchorx="margin"/>
        </v:shape>
      </w:pict>
    </w:r>
  </w:p>
  <w:p w:rsidR="00B47EAF" w:rsidRDefault="00B47EAF">
    <w:pPr>
      <w:pStyle w:val="21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6DDB" w:rsidRDefault="003A6DDB">
      <w:pPr>
        <w:spacing w:after="0" w:line="240" w:lineRule="auto"/>
      </w:pPr>
      <w:r>
        <w:separator/>
      </w:r>
    </w:p>
  </w:footnote>
  <w:footnote w:type="continuationSeparator" w:id="1">
    <w:p w:rsidR="003A6DDB" w:rsidRDefault="003A6DDB">
      <w:pPr>
        <w:spacing w:after="0" w:line="240" w:lineRule="auto"/>
      </w:pPr>
      <w:r>
        <w:continuationSeparator/>
      </w:r>
    </w:p>
  </w:footnote>
  <w:footnote w:id="2">
    <w:p w:rsidR="00B47EAF" w:rsidRDefault="00402FB1">
      <w:pPr>
        <w:pStyle w:val="Footnote1"/>
        <w:widowControl w:val="0"/>
      </w:pPr>
      <w:r>
        <w:rPr>
          <w:vertAlign w:val="superscript"/>
        </w:rPr>
        <w:footnoteRef/>
      </w:r>
      <w:r>
        <w:t xml:space="preserve"> Указать наименования платных услуг укрупнено.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7145A"/>
    <w:multiLevelType w:val="multilevel"/>
    <w:tmpl w:val="E2D6A948"/>
    <w:lvl w:ilvl="0"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/>
      </w:rPr>
    </w:lvl>
  </w:abstractNum>
  <w:abstractNum w:abstractNumId="1">
    <w:nsid w:val="1E683885"/>
    <w:multiLevelType w:val="multilevel"/>
    <w:tmpl w:val="7618FE5C"/>
    <w:lvl w:ilvl="0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350"/>
        </w:tabs>
        <w:ind w:left="1140" w:hanging="430"/>
      </w:pPr>
      <w:rPr>
        <w:b w:val="0"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730" w:hanging="65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230" w:hanging="79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735" w:hanging="935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5" w:hanging="1225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</w:lvl>
  </w:abstractNum>
  <w:abstractNum w:abstractNumId="2">
    <w:nsid w:val="2018799F"/>
    <w:multiLevelType w:val="multilevel"/>
    <w:tmpl w:val="553E80E2"/>
    <w:lvl w:ilvl="0"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/>
      </w:rPr>
    </w:lvl>
  </w:abstractNum>
  <w:abstractNum w:abstractNumId="3">
    <w:nsid w:val="3C3625D4"/>
    <w:multiLevelType w:val="multilevel"/>
    <w:tmpl w:val="D4403B66"/>
    <w:lvl w:ilvl="0"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/>
      </w:rPr>
    </w:lvl>
  </w:abstractNum>
  <w:abstractNum w:abstractNumId="4">
    <w:nsid w:val="40DE5376"/>
    <w:multiLevelType w:val="multilevel"/>
    <w:tmpl w:val="56D8F474"/>
    <w:lvl w:ilvl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/>
      </w:rPr>
    </w:lvl>
  </w:abstractNum>
  <w:abstractNum w:abstractNumId="5">
    <w:nsid w:val="56CE728A"/>
    <w:multiLevelType w:val="multilevel"/>
    <w:tmpl w:val="E94A6C92"/>
    <w:lvl w:ilvl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/>
      </w:rPr>
    </w:lvl>
  </w:abstractNum>
  <w:abstractNum w:abstractNumId="6">
    <w:nsid w:val="5A4834D5"/>
    <w:multiLevelType w:val="multilevel"/>
    <w:tmpl w:val="FE2812F0"/>
    <w:lvl w:ilvl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/>
      </w:rPr>
    </w:lvl>
  </w:abstractNum>
  <w:abstractNum w:abstractNumId="7">
    <w:nsid w:val="673063A4"/>
    <w:multiLevelType w:val="multilevel"/>
    <w:tmpl w:val="B7C80962"/>
    <w:lvl w:ilvl="0"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tabs>
          <w:tab w:val="left" w:pos="0"/>
        </w:tabs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tabs>
          <w:tab w:val="left" w:pos="0"/>
        </w:tabs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/>
      </w:rPr>
    </w:lvl>
  </w:abstractNum>
  <w:abstractNum w:abstractNumId="8">
    <w:nsid w:val="68F7292A"/>
    <w:multiLevelType w:val="multilevel"/>
    <w:tmpl w:val="7E3C3758"/>
    <w:lvl w:ilvl="0">
      <w:start w:val="2"/>
      <w:numFmt w:val="decimal"/>
      <w:lvlText w:val="12.%1."/>
      <w:lvlJc w:val="left"/>
      <w:pPr>
        <w:tabs>
          <w:tab w:val="left" w:pos="0"/>
        </w:tabs>
        <w:ind w:left="0" w:firstLine="0"/>
      </w:pPr>
      <w:rPr>
        <w:rFonts w:ascii="Times New Roman" w:hAnsi="Times New Roman"/>
        <w:b w:val="0"/>
        <w:i w:val="0"/>
        <w:caps w:val="0"/>
        <w:smallCaps w:val="0"/>
        <w:strike w:val="0"/>
        <w:color w:val="auto"/>
        <w:spacing w:val="0"/>
        <w:sz w:val="28"/>
        <w:szCs w:val="28"/>
        <w:u w:val="none"/>
      </w:rPr>
    </w:lvl>
    <w:lvl w:ilvl="1"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abstractNum w:abstractNumId="9">
    <w:nsid w:val="7E6B2AC3"/>
    <w:multiLevelType w:val="multilevel"/>
    <w:tmpl w:val="5B948F04"/>
    <w:lvl w:ilvl="0"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6"/>
  </w:num>
  <w:num w:numId="5">
    <w:abstractNumId w:val="9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47EAF"/>
    <w:rsid w:val="000565FC"/>
    <w:rsid w:val="00094DF5"/>
    <w:rsid w:val="00095A37"/>
    <w:rsid w:val="000A4B41"/>
    <w:rsid w:val="000B42A4"/>
    <w:rsid w:val="000D0038"/>
    <w:rsid w:val="000D643A"/>
    <w:rsid w:val="00126706"/>
    <w:rsid w:val="001748A3"/>
    <w:rsid w:val="001A7C21"/>
    <w:rsid w:val="001B3B27"/>
    <w:rsid w:val="001C267A"/>
    <w:rsid w:val="001E5E37"/>
    <w:rsid w:val="00240BA1"/>
    <w:rsid w:val="0025494E"/>
    <w:rsid w:val="00264CA4"/>
    <w:rsid w:val="002821BE"/>
    <w:rsid w:val="002A541D"/>
    <w:rsid w:val="002B75A7"/>
    <w:rsid w:val="002E5516"/>
    <w:rsid w:val="002E58B7"/>
    <w:rsid w:val="003063C0"/>
    <w:rsid w:val="00327469"/>
    <w:rsid w:val="00335C08"/>
    <w:rsid w:val="0037466A"/>
    <w:rsid w:val="00376AF1"/>
    <w:rsid w:val="003A6DDB"/>
    <w:rsid w:val="003D5948"/>
    <w:rsid w:val="003F05E2"/>
    <w:rsid w:val="00402FB1"/>
    <w:rsid w:val="004035EF"/>
    <w:rsid w:val="00423F14"/>
    <w:rsid w:val="00426EEB"/>
    <w:rsid w:val="00431733"/>
    <w:rsid w:val="00441BA2"/>
    <w:rsid w:val="00442A8A"/>
    <w:rsid w:val="00457311"/>
    <w:rsid w:val="004656CA"/>
    <w:rsid w:val="004827ED"/>
    <w:rsid w:val="004B242A"/>
    <w:rsid w:val="004C7DA3"/>
    <w:rsid w:val="00537D6E"/>
    <w:rsid w:val="0059087F"/>
    <w:rsid w:val="005B79E0"/>
    <w:rsid w:val="005E4040"/>
    <w:rsid w:val="006B7374"/>
    <w:rsid w:val="006D12E5"/>
    <w:rsid w:val="006E2B17"/>
    <w:rsid w:val="006E4CFC"/>
    <w:rsid w:val="006F2438"/>
    <w:rsid w:val="007779DD"/>
    <w:rsid w:val="007830B5"/>
    <w:rsid w:val="007C1B9A"/>
    <w:rsid w:val="008332C5"/>
    <w:rsid w:val="00833C0C"/>
    <w:rsid w:val="00834A8B"/>
    <w:rsid w:val="00851D8C"/>
    <w:rsid w:val="00894F57"/>
    <w:rsid w:val="008B2120"/>
    <w:rsid w:val="008D689D"/>
    <w:rsid w:val="008E6E7A"/>
    <w:rsid w:val="00902BAD"/>
    <w:rsid w:val="009748BA"/>
    <w:rsid w:val="009C7AEE"/>
    <w:rsid w:val="00A27A2B"/>
    <w:rsid w:val="00A37DC9"/>
    <w:rsid w:val="00AA42D7"/>
    <w:rsid w:val="00AB03D1"/>
    <w:rsid w:val="00AF2B60"/>
    <w:rsid w:val="00B4045F"/>
    <w:rsid w:val="00B47EAF"/>
    <w:rsid w:val="00BB1FE8"/>
    <w:rsid w:val="00BB3DF5"/>
    <w:rsid w:val="00BB3E80"/>
    <w:rsid w:val="00BD2A71"/>
    <w:rsid w:val="00BE2281"/>
    <w:rsid w:val="00BF71E6"/>
    <w:rsid w:val="00BF7EAF"/>
    <w:rsid w:val="00C1455D"/>
    <w:rsid w:val="00D154EB"/>
    <w:rsid w:val="00DA53C6"/>
    <w:rsid w:val="00DB64EC"/>
    <w:rsid w:val="00DC5508"/>
    <w:rsid w:val="00DE5867"/>
    <w:rsid w:val="00DF253E"/>
    <w:rsid w:val="00E22B9B"/>
    <w:rsid w:val="00E27187"/>
    <w:rsid w:val="00E44A64"/>
    <w:rsid w:val="00E73725"/>
    <w:rsid w:val="00EC2494"/>
    <w:rsid w:val="00ED46F9"/>
    <w:rsid w:val="00F32244"/>
    <w:rsid w:val="00F44A8B"/>
    <w:rsid w:val="00F62B28"/>
    <w:rsid w:val="00FB1E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B03D1"/>
    <w:pPr>
      <w:spacing w:after="200" w:line="276" w:lineRule="auto"/>
    </w:pPr>
    <w:rPr>
      <w:sz w:val="28"/>
    </w:rPr>
  </w:style>
  <w:style w:type="paragraph" w:styleId="10">
    <w:name w:val="heading 1"/>
    <w:basedOn w:val="a"/>
    <w:next w:val="a"/>
    <w:link w:val="12"/>
    <w:uiPriority w:val="9"/>
    <w:qFormat/>
    <w:rsid w:val="00BF71E6"/>
    <w:pPr>
      <w:keepNext/>
      <w:keepLines/>
      <w:spacing w:before="480" w:after="0"/>
      <w:outlineLvl w:val="0"/>
    </w:pPr>
    <w:rPr>
      <w:rFonts w:ascii="Cambria" w:hAnsi="Cambria"/>
      <w:b/>
      <w:color w:val="376092"/>
    </w:rPr>
  </w:style>
  <w:style w:type="paragraph" w:styleId="2">
    <w:name w:val="heading 2"/>
    <w:basedOn w:val="a"/>
    <w:next w:val="a"/>
    <w:link w:val="22"/>
    <w:uiPriority w:val="9"/>
    <w:qFormat/>
    <w:rsid w:val="00BF71E6"/>
    <w:pPr>
      <w:keepNext/>
      <w:keepLines/>
      <w:spacing w:before="200" w:after="0"/>
      <w:outlineLvl w:val="1"/>
    </w:pPr>
    <w:rPr>
      <w:rFonts w:ascii="Cambria" w:hAnsi="Cambria"/>
      <w:b/>
      <w:color w:val="4F81BD"/>
      <w:sz w:val="26"/>
    </w:rPr>
  </w:style>
  <w:style w:type="paragraph" w:styleId="3">
    <w:name w:val="heading 3"/>
    <w:next w:val="a"/>
    <w:link w:val="30"/>
    <w:uiPriority w:val="9"/>
    <w:qFormat/>
    <w:rsid w:val="00BF71E6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BF71E6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2"/>
    <w:uiPriority w:val="9"/>
    <w:qFormat/>
    <w:rsid w:val="00BF71E6"/>
    <w:pPr>
      <w:keepNext/>
      <w:keepLines/>
      <w:spacing w:before="200" w:after="0"/>
      <w:outlineLvl w:val="4"/>
    </w:pPr>
    <w:rPr>
      <w:rFonts w:ascii="Cambria" w:hAnsi="Cambria"/>
      <w:color w:val="244061"/>
    </w:rPr>
  </w:style>
  <w:style w:type="paragraph" w:styleId="9">
    <w:name w:val="heading 9"/>
    <w:basedOn w:val="a"/>
    <w:next w:val="a"/>
    <w:link w:val="92"/>
    <w:uiPriority w:val="9"/>
    <w:qFormat/>
    <w:rsid w:val="00BF71E6"/>
    <w:pPr>
      <w:keepNext/>
      <w:keepLines/>
      <w:spacing w:before="200" w:after="0"/>
      <w:outlineLvl w:val="8"/>
    </w:pPr>
    <w:rPr>
      <w:rFonts w:ascii="Cambria" w:hAnsi="Cambria"/>
      <w:i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BF71E6"/>
    <w:rPr>
      <w:color w:val="000000"/>
      <w:sz w:val="28"/>
    </w:rPr>
  </w:style>
  <w:style w:type="paragraph" w:customStyle="1" w:styleId="13">
    <w:name w:val="Название объекта1"/>
    <w:basedOn w:val="14"/>
    <w:link w:val="15"/>
    <w:rsid w:val="00BF71E6"/>
    <w:rPr>
      <w:i/>
      <w:sz w:val="24"/>
    </w:rPr>
  </w:style>
  <w:style w:type="character" w:customStyle="1" w:styleId="15">
    <w:name w:val="Название объекта1"/>
    <w:basedOn w:val="1"/>
    <w:link w:val="13"/>
    <w:rsid w:val="00BF71E6"/>
    <w:rPr>
      <w:rFonts w:ascii="Times New Roman" w:hAnsi="Times New Roman"/>
      <w:i/>
      <w:color w:val="000000"/>
      <w:sz w:val="24"/>
    </w:rPr>
  </w:style>
  <w:style w:type="paragraph" w:customStyle="1" w:styleId="ListLabel46">
    <w:name w:val="ListLabel 46"/>
    <w:link w:val="ListLabel460"/>
    <w:rsid w:val="00BF71E6"/>
  </w:style>
  <w:style w:type="character" w:customStyle="1" w:styleId="ListLabel460">
    <w:name w:val="ListLabel 46"/>
    <w:link w:val="ListLabel46"/>
    <w:rsid w:val="00BF71E6"/>
  </w:style>
  <w:style w:type="paragraph" w:customStyle="1" w:styleId="ListLabel23">
    <w:name w:val="ListLabel 23"/>
    <w:link w:val="ListLabel230"/>
    <w:rsid w:val="00BF71E6"/>
  </w:style>
  <w:style w:type="character" w:customStyle="1" w:styleId="ListLabel230">
    <w:name w:val="ListLabel 23"/>
    <w:link w:val="ListLabel23"/>
    <w:rsid w:val="00BF71E6"/>
  </w:style>
  <w:style w:type="paragraph" w:customStyle="1" w:styleId="HeaderandFooter1">
    <w:name w:val="Header and Footer1"/>
    <w:link w:val="HeaderandFooter10"/>
    <w:rsid w:val="00BF71E6"/>
    <w:rPr>
      <w:rFonts w:ascii="XO Thames" w:hAnsi="XO Thames"/>
    </w:rPr>
  </w:style>
  <w:style w:type="character" w:customStyle="1" w:styleId="HeaderandFooter10">
    <w:name w:val="Header and Footer1"/>
    <w:link w:val="HeaderandFooter1"/>
    <w:rsid w:val="00BF71E6"/>
    <w:rPr>
      <w:rFonts w:ascii="XO Thames" w:hAnsi="XO Thames"/>
      <w:color w:val="000000"/>
    </w:rPr>
  </w:style>
  <w:style w:type="paragraph" w:customStyle="1" w:styleId="21">
    <w:name w:val="Основной текст (2)1"/>
    <w:basedOn w:val="110"/>
    <w:link w:val="210"/>
    <w:rsid w:val="00BF71E6"/>
    <w:rPr>
      <w:color w:val="262626"/>
      <w:sz w:val="24"/>
    </w:rPr>
  </w:style>
  <w:style w:type="character" w:customStyle="1" w:styleId="210">
    <w:name w:val="Основной текст (2)1"/>
    <w:basedOn w:val="111"/>
    <w:link w:val="21"/>
    <w:rsid w:val="00BF71E6"/>
    <w:rPr>
      <w:color w:val="262626"/>
      <w:sz w:val="24"/>
    </w:rPr>
  </w:style>
  <w:style w:type="paragraph" w:customStyle="1" w:styleId="a3">
    <w:name w:val="Содержимое таблицы"/>
    <w:link w:val="a4"/>
    <w:rsid w:val="00BF71E6"/>
    <w:rPr>
      <w:sz w:val="24"/>
    </w:rPr>
  </w:style>
  <w:style w:type="character" w:customStyle="1" w:styleId="a4">
    <w:name w:val="Содержимое таблицы"/>
    <w:link w:val="a3"/>
    <w:rsid w:val="00BF71E6"/>
    <w:rPr>
      <w:sz w:val="24"/>
    </w:rPr>
  </w:style>
  <w:style w:type="paragraph" w:customStyle="1" w:styleId="-1">
    <w:name w:val="Интернет-ссылка1"/>
    <w:basedOn w:val="110"/>
    <w:link w:val="-10"/>
    <w:rsid w:val="00BF71E6"/>
    <w:rPr>
      <w:color w:val="0000FF"/>
      <w:u w:val="single"/>
    </w:rPr>
  </w:style>
  <w:style w:type="character" w:customStyle="1" w:styleId="-10">
    <w:name w:val="Интернет-ссылка1"/>
    <w:basedOn w:val="111"/>
    <w:link w:val="-1"/>
    <w:rsid w:val="00BF71E6"/>
    <w:rPr>
      <w:color w:val="0000FF"/>
      <w:sz w:val="28"/>
      <w:u w:val="single"/>
    </w:rPr>
  </w:style>
  <w:style w:type="paragraph" w:customStyle="1" w:styleId="16">
    <w:name w:val="Верхний колонтитул Знак1"/>
    <w:basedOn w:val="110"/>
    <w:link w:val="17"/>
    <w:rsid w:val="00BF71E6"/>
  </w:style>
  <w:style w:type="character" w:customStyle="1" w:styleId="17">
    <w:name w:val="Верхний колонтитул Знак1"/>
    <w:basedOn w:val="111"/>
    <w:link w:val="16"/>
    <w:rsid w:val="00BF71E6"/>
    <w:rPr>
      <w:color w:val="000000"/>
      <w:sz w:val="28"/>
    </w:rPr>
  </w:style>
  <w:style w:type="paragraph" w:styleId="20">
    <w:name w:val="toc 2"/>
    <w:basedOn w:val="a"/>
    <w:link w:val="220"/>
    <w:uiPriority w:val="39"/>
    <w:rsid w:val="00BF71E6"/>
    <w:pPr>
      <w:widowControl w:val="0"/>
      <w:spacing w:before="280" w:after="0" w:line="274" w:lineRule="exact"/>
      <w:jc w:val="both"/>
    </w:pPr>
  </w:style>
  <w:style w:type="character" w:customStyle="1" w:styleId="220">
    <w:name w:val="Оглавление 2 Знак2"/>
    <w:basedOn w:val="11"/>
    <w:link w:val="20"/>
    <w:rsid w:val="00BF71E6"/>
    <w:rPr>
      <w:color w:val="000000"/>
      <w:sz w:val="28"/>
    </w:rPr>
  </w:style>
  <w:style w:type="paragraph" w:customStyle="1" w:styleId="ListLabel13">
    <w:name w:val="ListLabel 13"/>
    <w:link w:val="ListLabel130"/>
    <w:rsid w:val="00BF71E6"/>
  </w:style>
  <w:style w:type="character" w:customStyle="1" w:styleId="ListLabel130">
    <w:name w:val="ListLabel 13"/>
    <w:link w:val="ListLabel13"/>
    <w:rsid w:val="00BF71E6"/>
  </w:style>
  <w:style w:type="paragraph" w:customStyle="1" w:styleId="Contents5">
    <w:name w:val="Contents 5"/>
    <w:link w:val="Contents50"/>
    <w:rsid w:val="00BF71E6"/>
    <w:rPr>
      <w:rFonts w:ascii="XO Thames" w:hAnsi="XO Thames"/>
    </w:rPr>
  </w:style>
  <w:style w:type="character" w:customStyle="1" w:styleId="Contents50">
    <w:name w:val="Contents 5"/>
    <w:link w:val="Contents5"/>
    <w:rsid w:val="00BF71E6"/>
    <w:rPr>
      <w:rFonts w:ascii="XO Thames" w:hAnsi="XO Thames"/>
    </w:rPr>
  </w:style>
  <w:style w:type="paragraph" w:styleId="41">
    <w:name w:val="toc 4"/>
    <w:next w:val="a"/>
    <w:link w:val="42"/>
    <w:uiPriority w:val="39"/>
    <w:rsid w:val="00BF71E6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BF71E6"/>
    <w:rPr>
      <w:rFonts w:ascii="XO Thames" w:hAnsi="XO Thames"/>
      <w:color w:val="000000"/>
      <w:sz w:val="28"/>
    </w:rPr>
  </w:style>
  <w:style w:type="paragraph" w:customStyle="1" w:styleId="Subtitle1">
    <w:name w:val="Subtitle1"/>
    <w:link w:val="Subtitle10"/>
    <w:rsid w:val="00BF71E6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sid w:val="00BF71E6"/>
    <w:rPr>
      <w:rFonts w:ascii="XO Thames" w:hAnsi="XO Thames"/>
      <w:i/>
      <w:sz w:val="24"/>
    </w:rPr>
  </w:style>
  <w:style w:type="paragraph" w:customStyle="1" w:styleId="43">
    <w:name w:val="Основной текст (4)"/>
    <w:basedOn w:val="18"/>
    <w:link w:val="44"/>
    <w:rsid w:val="00BF71E6"/>
    <w:rPr>
      <w:i/>
      <w:color w:val="262626"/>
      <w:sz w:val="24"/>
    </w:rPr>
  </w:style>
  <w:style w:type="character" w:customStyle="1" w:styleId="44">
    <w:name w:val="Основной текст (4)"/>
    <w:basedOn w:val="19"/>
    <w:link w:val="43"/>
    <w:rsid w:val="00BF71E6"/>
    <w:rPr>
      <w:i/>
      <w:color w:val="262626"/>
      <w:sz w:val="24"/>
    </w:rPr>
  </w:style>
  <w:style w:type="paragraph" w:styleId="6">
    <w:name w:val="toc 6"/>
    <w:next w:val="a"/>
    <w:link w:val="60"/>
    <w:uiPriority w:val="39"/>
    <w:rsid w:val="00BF71E6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BF71E6"/>
    <w:rPr>
      <w:rFonts w:ascii="XO Thames" w:hAnsi="XO Thames"/>
      <w:color w:val="000000"/>
      <w:sz w:val="28"/>
    </w:rPr>
  </w:style>
  <w:style w:type="paragraph" w:customStyle="1" w:styleId="Contents7">
    <w:name w:val="Contents 7"/>
    <w:link w:val="Contents70"/>
    <w:rsid w:val="00BF71E6"/>
    <w:rPr>
      <w:rFonts w:ascii="XO Thames" w:hAnsi="XO Thames"/>
    </w:rPr>
  </w:style>
  <w:style w:type="character" w:customStyle="1" w:styleId="Contents70">
    <w:name w:val="Contents 7"/>
    <w:link w:val="Contents7"/>
    <w:rsid w:val="00BF71E6"/>
    <w:rPr>
      <w:rFonts w:ascii="XO Thames" w:hAnsi="XO Thames"/>
    </w:rPr>
  </w:style>
  <w:style w:type="paragraph" w:customStyle="1" w:styleId="1a">
    <w:name w:val="Сноска_1"/>
    <w:basedOn w:val="110"/>
    <w:link w:val="1b"/>
    <w:rsid w:val="00BF71E6"/>
    <w:rPr>
      <w:sz w:val="20"/>
      <w:highlight w:val="white"/>
    </w:rPr>
  </w:style>
  <w:style w:type="character" w:customStyle="1" w:styleId="1b">
    <w:name w:val="Сноска_1"/>
    <w:basedOn w:val="111"/>
    <w:link w:val="1a"/>
    <w:rsid w:val="00BF71E6"/>
    <w:rPr>
      <w:color w:val="000000"/>
      <w:sz w:val="20"/>
      <w:highlight w:val="white"/>
    </w:rPr>
  </w:style>
  <w:style w:type="paragraph" w:customStyle="1" w:styleId="a5">
    <w:name w:val="Ссылка указателя"/>
    <w:link w:val="a6"/>
    <w:rsid w:val="00BF71E6"/>
  </w:style>
  <w:style w:type="character" w:customStyle="1" w:styleId="a6">
    <w:name w:val="Ссылка указателя"/>
    <w:link w:val="a5"/>
    <w:rsid w:val="00BF71E6"/>
  </w:style>
  <w:style w:type="paragraph" w:styleId="7">
    <w:name w:val="toc 7"/>
    <w:next w:val="a"/>
    <w:link w:val="70"/>
    <w:uiPriority w:val="39"/>
    <w:rsid w:val="00BF71E6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BF71E6"/>
    <w:rPr>
      <w:rFonts w:ascii="XO Thames" w:hAnsi="XO Thames"/>
      <w:color w:val="000000"/>
      <w:sz w:val="28"/>
    </w:rPr>
  </w:style>
  <w:style w:type="paragraph" w:customStyle="1" w:styleId="ListLabel50">
    <w:name w:val="ListLabel 50"/>
    <w:link w:val="ListLabel500"/>
    <w:rsid w:val="00BF71E6"/>
  </w:style>
  <w:style w:type="character" w:customStyle="1" w:styleId="ListLabel500">
    <w:name w:val="ListLabel 50"/>
    <w:link w:val="ListLabel50"/>
    <w:rsid w:val="00BF71E6"/>
  </w:style>
  <w:style w:type="paragraph" w:customStyle="1" w:styleId="51">
    <w:name w:val="Основной текст (5)1"/>
    <w:basedOn w:val="110"/>
    <w:link w:val="510"/>
    <w:rsid w:val="00BF71E6"/>
    <w:rPr>
      <w:b/>
      <w:color w:val="262626"/>
      <w:sz w:val="24"/>
    </w:rPr>
  </w:style>
  <w:style w:type="character" w:customStyle="1" w:styleId="510">
    <w:name w:val="Основной текст (5)1"/>
    <w:basedOn w:val="111"/>
    <w:link w:val="51"/>
    <w:rsid w:val="00BF71E6"/>
    <w:rPr>
      <w:b/>
      <w:color w:val="262626"/>
      <w:sz w:val="24"/>
    </w:rPr>
  </w:style>
  <w:style w:type="paragraph" w:customStyle="1" w:styleId="ListLabel52">
    <w:name w:val="ListLabel 52"/>
    <w:link w:val="ListLabel520"/>
    <w:rsid w:val="00BF71E6"/>
  </w:style>
  <w:style w:type="character" w:customStyle="1" w:styleId="ListLabel520">
    <w:name w:val="ListLabel 52"/>
    <w:link w:val="ListLabel52"/>
    <w:rsid w:val="00BF71E6"/>
  </w:style>
  <w:style w:type="paragraph" w:customStyle="1" w:styleId="Contents9">
    <w:name w:val="Contents 9"/>
    <w:link w:val="Contents90"/>
    <w:rsid w:val="00BF71E6"/>
    <w:rPr>
      <w:rFonts w:ascii="XO Thames" w:hAnsi="XO Thames"/>
    </w:rPr>
  </w:style>
  <w:style w:type="character" w:customStyle="1" w:styleId="Contents90">
    <w:name w:val="Contents 9"/>
    <w:link w:val="Contents9"/>
    <w:rsid w:val="00BF71E6"/>
    <w:rPr>
      <w:rFonts w:ascii="XO Thames" w:hAnsi="XO Thames"/>
    </w:rPr>
  </w:style>
  <w:style w:type="paragraph" w:customStyle="1" w:styleId="Footnote1">
    <w:name w:val="Footnote1"/>
    <w:basedOn w:val="a"/>
    <w:link w:val="Footnote10"/>
    <w:rsid w:val="00BF71E6"/>
    <w:pPr>
      <w:spacing w:after="0" w:line="240" w:lineRule="auto"/>
    </w:pPr>
    <w:rPr>
      <w:sz w:val="20"/>
    </w:rPr>
  </w:style>
  <w:style w:type="character" w:customStyle="1" w:styleId="Footnote10">
    <w:name w:val="Footnote1"/>
    <w:basedOn w:val="11"/>
    <w:link w:val="Footnote1"/>
    <w:rsid w:val="00BF71E6"/>
    <w:rPr>
      <w:color w:val="000000"/>
      <w:sz w:val="20"/>
    </w:rPr>
  </w:style>
  <w:style w:type="paragraph" w:customStyle="1" w:styleId="ListLabel5">
    <w:name w:val="ListLabel 5"/>
    <w:link w:val="ListLabel51"/>
    <w:rsid w:val="00BF71E6"/>
  </w:style>
  <w:style w:type="character" w:customStyle="1" w:styleId="ListLabel51">
    <w:name w:val="ListLabel 5"/>
    <w:link w:val="ListLabel5"/>
    <w:rsid w:val="00BF71E6"/>
  </w:style>
  <w:style w:type="paragraph" w:styleId="a7">
    <w:name w:val="Body Text"/>
    <w:basedOn w:val="a"/>
    <w:link w:val="a8"/>
    <w:rsid w:val="00BF71E6"/>
    <w:pPr>
      <w:spacing w:after="140"/>
    </w:pPr>
  </w:style>
  <w:style w:type="character" w:customStyle="1" w:styleId="1c">
    <w:name w:val="Основной текст1"/>
    <w:rsid w:val="00BF71E6"/>
  </w:style>
  <w:style w:type="paragraph" w:customStyle="1" w:styleId="61">
    <w:name w:val="Основной текст (6)1"/>
    <w:basedOn w:val="110"/>
    <w:link w:val="610"/>
    <w:rsid w:val="00BF71E6"/>
    <w:rPr>
      <w:b/>
      <w:i/>
      <w:color w:val="262626"/>
      <w:sz w:val="24"/>
    </w:rPr>
  </w:style>
  <w:style w:type="character" w:customStyle="1" w:styleId="610">
    <w:name w:val="Основной текст (6)1"/>
    <w:basedOn w:val="111"/>
    <w:link w:val="61"/>
    <w:rsid w:val="00BF71E6"/>
    <w:rPr>
      <w:b/>
      <w:i/>
      <w:color w:val="262626"/>
      <w:sz w:val="24"/>
    </w:rPr>
  </w:style>
  <w:style w:type="paragraph" w:customStyle="1" w:styleId="ListLabel6">
    <w:name w:val="ListLabel 6"/>
    <w:link w:val="ListLabel60"/>
    <w:rsid w:val="00BF71E6"/>
  </w:style>
  <w:style w:type="character" w:customStyle="1" w:styleId="ListLabel60">
    <w:name w:val="ListLabel 6"/>
    <w:link w:val="ListLabel6"/>
    <w:rsid w:val="00BF71E6"/>
  </w:style>
  <w:style w:type="paragraph" w:customStyle="1" w:styleId="112">
    <w:name w:val="Указатель11"/>
    <w:basedOn w:val="211"/>
    <w:link w:val="113"/>
    <w:rsid w:val="00BF71E6"/>
  </w:style>
  <w:style w:type="character" w:customStyle="1" w:styleId="113">
    <w:name w:val="Указатель11"/>
    <w:basedOn w:val="212"/>
    <w:link w:val="112"/>
    <w:rsid w:val="00BF71E6"/>
    <w:rPr>
      <w:rFonts w:ascii="Liberation Sans" w:hAnsi="Liberation Sans"/>
      <w:color w:val="000000"/>
      <w:sz w:val="28"/>
    </w:rPr>
  </w:style>
  <w:style w:type="paragraph" w:customStyle="1" w:styleId="ListLabel61">
    <w:name w:val="ListLabel 61"/>
    <w:link w:val="ListLabel610"/>
    <w:rsid w:val="00BF71E6"/>
  </w:style>
  <w:style w:type="character" w:customStyle="1" w:styleId="ListLabel610">
    <w:name w:val="ListLabel 61"/>
    <w:link w:val="ListLabel61"/>
    <w:rsid w:val="00BF71E6"/>
  </w:style>
  <w:style w:type="paragraph" w:customStyle="1" w:styleId="Endnote">
    <w:name w:val="Endnote"/>
    <w:link w:val="Endnote0"/>
    <w:rsid w:val="00BF71E6"/>
    <w:rPr>
      <w:rFonts w:ascii="XO Thames" w:hAnsi="XO Thames"/>
      <w:sz w:val="22"/>
    </w:rPr>
  </w:style>
  <w:style w:type="character" w:customStyle="1" w:styleId="Endnote0">
    <w:name w:val="Endnote"/>
    <w:link w:val="Endnote"/>
    <w:rsid w:val="00BF71E6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BF71E6"/>
    <w:rPr>
      <w:rFonts w:ascii="XO Thames" w:hAnsi="XO Thames"/>
      <w:b/>
      <w:color w:val="000000"/>
      <w:sz w:val="26"/>
    </w:rPr>
  </w:style>
  <w:style w:type="paragraph" w:customStyle="1" w:styleId="FootnoteCharacters1">
    <w:name w:val="Footnote Characters1"/>
    <w:link w:val="FootnoteCharacters10"/>
    <w:rsid w:val="00BF71E6"/>
  </w:style>
  <w:style w:type="character" w:customStyle="1" w:styleId="FootnoteCharacters10">
    <w:name w:val="Footnote Characters1"/>
    <w:link w:val="FootnoteCharacters1"/>
    <w:rsid w:val="00BF71E6"/>
  </w:style>
  <w:style w:type="paragraph" w:customStyle="1" w:styleId="ListLabel42">
    <w:name w:val="ListLabel 42"/>
    <w:link w:val="ListLabel420"/>
    <w:rsid w:val="00BF71E6"/>
  </w:style>
  <w:style w:type="character" w:customStyle="1" w:styleId="ListLabel420">
    <w:name w:val="ListLabel 42"/>
    <w:link w:val="ListLabel42"/>
    <w:rsid w:val="00BF71E6"/>
  </w:style>
  <w:style w:type="paragraph" w:customStyle="1" w:styleId="23">
    <w:name w:val="Заголовок №2"/>
    <w:basedOn w:val="18"/>
    <w:link w:val="24"/>
    <w:rsid w:val="00BF71E6"/>
    <w:rPr>
      <w:b/>
      <w:color w:val="262626"/>
      <w:sz w:val="24"/>
    </w:rPr>
  </w:style>
  <w:style w:type="character" w:customStyle="1" w:styleId="24">
    <w:name w:val="Заголовок №2"/>
    <w:basedOn w:val="19"/>
    <w:link w:val="23"/>
    <w:rsid w:val="00BF71E6"/>
    <w:rPr>
      <w:b/>
      <w:color w:val="262626"/>
      <w:sz w:val="24"/>
    </w:rPr>
  </w:style>
  <w:style w:type="paragraph" w:customStyle="1" w:styleId="a9">
    <w:name w:val="Символ концевой сноски"/>
    <w:link w:val="aa"/>
    <w:rsid w:val="00BF71E6"/>
  </w:style>
  <w:style w:type="character" w:customStyle="1" w:styleId="aa">
    <w:name w:val="Символ концевой сноски"/>
    <w:link w:val="a9"/>
    <w:rsid w:val="00BF71E6"/>
  </w:style>
  <w:style w:type="paragraph" w:customStyle="1" w:styleId="1d">
    <w:name w:val="Символ сноски1"/>
    <w:link w:val="1e"/>
    <w:rsid w:val="00BF71E6"/>
    <w:rPr>
      <w:sz w:val="28"/>
    </w:rPr>
  </w:style>
  <w:style w:type="character" w:customStyle="1" w:styleId="1e">
    <w:name w:val="Символ сноски1"/>
    <w:link w:val="1d"/>
    <w:rsid w:val="00BF71E6"/>
    <w:rPr>
      <w:color w:val="000000"/>
      <w:sz w:val="28"/>
    </w:rPr>
  </w:style>
  <w:style w:type="paragraph" w:customStyle="1" w:styleId="ListLabel29">
    <w:name w:val="ListLabel 29"/>
    <w:link w:val="ListLabel290"/>
    <w:rsid w:val="00BF71E6"/>
  </w:style>
  <w:style w:type="character" w:customStyle="1" w:styleId="ListLabel290">
    <w:name w:val="ListLabel 29"/>
    <w:link w:val="ListLabel29"/>
    <w:rsid w:val="00BF71E6"/>
  </w:style>
  <w:style w:type="paragraph" w:styleId="ab">
    <w:name w:val="footer"/>
    <w:basedOn w:val="HeaderandFooter1"/>
    <w:link w:val="25"/>
    <w:rsid w:val="00BF71E6"/>
  </w:style>
  <w:style w:type="character" w:customStyle="1" w:styleId="25">
    <w:name w:val="Нижний колонтитул Знак2"/>
    <w:basedOn w:val="HeaderandFooter10"/>
    <w:link w:val="ab"/>
    <w:rsid w:val="00BF71E6"/>
    <w:rPr>
      <w:rFonts w:ascii="XO Thames" w:hAnsi="XO Thames"/>
      <w:color w:val="000000"/>
    </w:rPr>
  </w:style>
  <w:style w:type="paragraph" w:customStyle="1" w:styleId="ac">
    <w:name w:val="Текст сноски Знак"/>
    <w:basedOn w:val="18"/>
    <w:link w:val="ad"/>
    <w:rsid w:val="00BF71E6"/>
  </w:style>
  <w:style w:type="character" w:customStyle="1" w:styleId="ad">
    <w:name w:val="Текст сноски Знак"/>
    <w:basedOn w:val="19"/>
    <w:link w:val="ac"/>
    <w:rsid w:val="00BF71E6"/>
    <w:rPr>
      <w:sz w:val="20"/>
    </w:rPr>
  </w:style>
  <w:style w:type="paragraph" w:customStyle="1" w:styleId="ListLabel68">
    <w:name w:val="ListLabel 68"/>
    <w:link w:val="ListLabel680"/>
    <w:rsid w:val="00BF71E6"/>
  </w:style>
  <w:style w:type="character" w:customStyle="1" w:styleId="ListLabel680">
    <w:name w:val="ListLabel 68"/>
    <w:link w:val="ListLabel68"/>
    <w:rsid w:val="00BF71E6"/>
  </w:style>
  <w:style w:type="paragraph" w:customStyle="1" w:styleId="ListLabel10">
    <w:name w:val="ListLabel 10"/>
    <w:link w:val="ListLabel100"/>
    <w:rsid w:val="00BF71E6"/>
  </w:style>
  <w:style w:type="character" w:customStyle="1" w:styleId="ListLabel100">
    <w:name w:val="ListLabel 10"/>
    <w:link w:val="ListLabel10"/>
    <w:rsid w:val="00BF71E6"/>
  </w:style>
  <w:style w:type="paragraph" w:customStyle="1" w:styleId="ListLabel45">
    <w:name w:val="ListLabel 45"/>
    <w:link w:val="ListLabel450"/>
    <w:rsid w:val="00BF71E6"/>
  </w:style>
  <w:style w:type="character" w:customStyle="1" w:styleId="ListLabel450">
    <w:name w:val="ListLabel 45"/>
    <w:link w:val="ListLabel45"/>
    <w:rsid w:val="00BF71E6"/>
  </w:style>
  <w:style w:type="paragraph" w:customStyle="1" w:styleId="-">
    <w:name w:val="Интернет-ссылка"/>
    <w:basedOn w:val="18"/>
    <w:link w:val="-0"/>
    <w:rsid w:val="00BF71E6"/>
    <w:rPr>
      <w:color w:val="0000FF"/>
      <w:u w:val="single"/>
    </w:rPr>
  </w:style>
  <w:style w:type="character" w:customStyle="1" w:styleId="-0">
    <w:name w:val="Интернет-ссылка"/>
    <w:basedOn w:val="19"/>
    <w:link w:val="-"/>
    <w:rsid w:val="00BF71E6"/>
    <w:rPr>
      <w:color w:val="0000FF"/>
      <w:u w:val="single"/>
    </w:rPr>
  </w:style>
  <w:style w:type="paragraph" w:customStyle="1" w:styleId="ListLabel38">
    <w:name w:val="ListLabel 38"/>
    <w:link w:val="ListLabel380"/>
    <w:rsid w:val="00BF71E6"/>
  </w:style>
  <w:style w:type="character" w:customStyle="1" w:styleId="ListLabel380">
    <w:name w:val="ListLabel 38"/>
    <w:link w:val="ListLabel38"/>
    <w:rsid w:val="00BF71E6"/>
  </w:style>
  <w:style w:type="paragraph" w:customStyle="1" w:styleId="1f">
    <w:name w:val="Основной шрифт абзаца1"/>
    <w:rsid w:val="00BF71E6"/>
  </w:style>
  <w:style w:type="paragraph" w:customStyle="1" w:styleId="ListLabel79">
    <w:name w:val="ListLabel 79"/>
    <w:link w:val="ListLabel790"/>
    <w:rsid w:val="00BF71E6"/>
  </w:style>
  <w:style w:type="character" w:customStyle="1" w:styleId="ListLabel790">
    <w:name w:val="ListLabel 79"/>
    <w:link w:val="ListLabel79"/>
    <w:rsid w:val="00BF71E6"/>
    <w:rPr>
      <w:rFonts w:ascii="Times New Roman" w:hAnsi="Times New Roman"/>
    </w:rPr>
  </w:style>
  <w:style w:type="paragraph" w:customStyle="1" w:styleId="ListLabel39">
    <w:name w:val="ListLabel 39"/>
    <w:link w:val="ListLabel390"/>
    <w:rsid w:val="00BF71E6"/>
  </w:style>
  <w:style w:type="character" w:customStyle="1" w:styleId="ListLabel390">
    <w:name w:val="ListLabel 39"/>
    <w:link w:val="ListLabel39"/>
    <w:rsid w:val="00BF71E6"/>
  </w:style>
  <w:style w:type="paragraph" w:customStyle="1" w:styleId="ListLabel25">
    <w:name w:val="ListLabel 25"/>
    <w:link w:val="ListLabel250"/>
    <w:rsid w:val="00BF71E6"/>
  </w:style>
  <w:style w:type="character" w:customStyle="1" w:styleId="ListLabel250">
    <w:name w:val="ListLabel 25"/>
    <w:link w:val="ListLabel25"/>
    <w:rsid w:val="00BF71E6"/>
  </w:style>
  <w:style w:type="paragraph" w:customStyle="1" w:styleId="26">
    <w:name w:val="Оглавление 2 Знак"/>
    <w:basedOn w:val="18"/>
    <w:link w:val="27"/>
    <w:rsid w:val="00BF71E6"/>
  </w:style>
  <w:style w:type="character" w:customStyle="1" w:styleId="27">
    <w:name w:val="Оглавление 2 Знак"/>
    <w:basedOn w:val="19"/>
    <w:link w:val="26"/>
    <w:rsid w:val="00BF71E6"/>
  </w:style>
  <w:style w:type="paragraph" w:customStyle="1" w:styleId="ae">
    <w:name w:val="Нижний колонтитул Знак"/>
    <w:basedOn w:val="18"/>
    <w:link w:val="af"/>
    <w:rsid w:val="00BF71E6"/>
  </w:style>
  <w:style w:type="character" w:customStyle="1" w:styleId="af">
    <w:name w:val="Нижний колонтитул Знак"/>
    <w:basedOn w:val="19"/>
    <w:link w:val="ae"/>
    <w:rsid w:val="00BF71E6"/>
  </w:style>
  <w:style w:type="paragraph" w:customStyle="1" w:styleId="1f0">
    <w:name w:val="Привязка сноски1"/>
    <w:link w:val="1f1"/>
    <w:rsid w:val="00BF71E6"/>
    <w:rPr>
      <w:sz w:val="28"/>
      <w:vertAlign w:val="superscript"/>
    </w:rPr>
  </w:style>
  <w:style w:type="character" w:customStyle="1" w:styleId="1f1">
    <w:name w:val="Привязка сноски1"/>
    <w:link w:val="1f0"/>
    <w:rsid w:val="00BF71E6"/>
    <w:rPr>
      <w:color w:val="000000"/>
      <w:sz w:val="28"/>
      <w:vertAlign w:val="superscript"/>
    </w:rPr>
  </w:style>
  <w:style w:type="paragraph" w:customStyle="1" w:styleId="28">
    <w:name w:val="Верхний колонтитул2"/>
    <w:link w:val="29"/>
    <w:rsid w:val="00BF71E6"/>
  </w:style>
  <w:style w:type="character" w:customStyle="1" w:styleId="29">
    <w:name w:val="Верхний колонтитул2"/>
    <w:link w:val="28"/>
    <w:rsid w:val="00BF71E6"/>
  </w:style>
  <w:style w:type="character" w:customStyle="1" w:styleId="a8">
    <w:name w:val="Основной текст Знак"/>
    <w:basedOn w:val="11"/>
    <w:link w:val="a7"/>
    <w:rsid w:val="00BF71E6"/>
    <w:rPr>
      <w:color w:val="000000"/>
      <w:sz w:val="28"/>
    </w:rPr>
  </w:style>
  <w:style w:type="paragraph" w:customStyle="1" w:styleId="af0">
    <w:name w:val="Содержимое врезки"/>
    <w:link w:val="af1"/>
    <w:rsid w:val="00BF71E6"/>
  </w:style>
  <w:style w:type="character" w:customStyle="1" w:styleId="af1">
    <w:name w:val="Содержимое врезки"/>
    <w:link w:val="af0"/>
    <w:rsid w:val="00BF71E6"/>
  </w:style>
  <w:style w:type="paragraph" w:customStyle="1" w:styleId="511">
    <w:name w:val="Заголовок 5 Знак1"/>
    <w:basedOn w:val="110"/>
    <w:link w:val="512"/>
    <w:rsid w:val="00BF71E6"/>
    <w:rPr>
      <w:rFonts w:ascii="Cambria" w:hAnsi="Cambria"/>
      <w:color w:val="244061"/>
    </w:rPr>
  </w:style>
  <w:style w:type="character" w:customStyle="1" w:styleId="512">
    <w:name w:val="Заголовок 5 Знак1"/>
    <w:basedOn w:val="111"/>
    <w:link w:val="511"/>
    <w:rsid w:val="00BF71E6"/>
    <w:rPr>
      <w:rFonts w:ascii="Cambria" w:hAnsi="Cambria"/>
      <w:color w:val="244061"/>
      <w:sz w:val="28"/>
    </w:rPr>
  </w:style>
  <w:style w:type="character" w:customStyle="1" w:styleId="92">
    <w:name w:val="Заголовок 9 Знак2"/>
    <w:basedOn w:val="11"/>
    <w:link w:val="9"/>
    <w:rsid w:val="00BF71E6"/>
    <w:rPr>
      <w:rFonts w:ascii="Cambria" w:hAnsi="Cambria"/>
      <w:i/>
      <w:color w:val="404040"/>
      <w:sz w:val="20"/>
    </w:rPr>
  </w:style>
  <w:style w:type="paragraph" w:customStyle="1" w:styleId="ListLabel4">
    <w:name w:val="ListLabel 4"/>
    <w:link w:val="ListLabel40"/>
    <w:rsid w:val="00BF71E6"/>
  </w:style>
  <w:style w:type="character" w:customStyle="1" w:styleId="ListLabel40">
    <w:name w:val="ListLabel 4"/>
    <w:link w:val="ListLabel4"/>
    <w:rsid w:val="00BF71E6"/>
  </w:style>
  <w:style w:type="paragraph" w:customStyle="1" w:styleId="410">
    <w:name w:val="Основной текст (4)1"/>
    <w:basedOn w:val="110"/>
    <w:link w:val="411"/>
    <w:rsid w:val="00BF71E6"/>
    <w:rPr>
      <w:i/>
      <w:color w:val="262626"/>
      <w:sz w:val="24"/>
    </w:rPr>
  </w:style>
  <w:style w:type="character" w:customStyle="1" w:styleId="411">
    <w:name w:val="Основной текст (4)1"/>
    <w:basedOn w:val="111"/>
    <w:link w:val="410"/>
    <w:rsid w:val="00BF71E6"/>
    <w:rPr>
      <w:i/>
      <w:color w:val="262626"/>
      <w:sz w:val="24"/>
    </w:rPr>
  </w:style>
  <w:style w:type="paragraph" w:customStyle="1" w:styleId="ListLabel400">
    <w:name w:val="ListLabel 40"/>
    <w:link w:val="ListLabel401"/>
    <w:rsid w:val="00BF71E6"/>
  </w:style>
  <w:style w:type="character" w:customStyle="1" w:styleId="ListLabel401">
    <w:name w:val="ListLabel 40"/>
    <w:link w:val="ListLabel400"/>
    <w:rsid w:val="00BF71E6"/>
  </w:style>
  <w:style w:type="paragraph" w:customStyle="1" w:styleId="Heading31">
    <w:name w:val="Heading 31"/>
    <w:link w:val="Heading310"/>
    <w:rsid w:val="00BF71E6"/>
    <w:rPr>
      <w:rFonts w:ascii="XO Thames" w:hAnsi="XO Thames"/>
      <w:b/>
      <w:sz w:val="26"/>
    </w:rPr>
  </w:style>
  <w:style w:type="character" w:customStyle="1" w:styleId="Heading310">
    <w:name w:val="Heading 31"/>
    <w:link w:val="Heading31"/>
    <w:rsid w:val="00BF71E6"/>
    <w:rPr>
      <w:rFonts w:ascii="XO Thames" w:hAnsi="XO Thames"/>
      <w:b/>
      <w:sz w:val="26"/>
    </w:rPr>
  </w:style>
  <w:style w:type="paragraph" w:customStyle="1" w:styleId="ListParagraph1">
    <w:name w:val="List Paragraph1"/>
    <w:basedOn w:val="a"/>
    <w:link w:val="ListParagraph10"/>
    <w:rsid w:val="00BF71E6"/>
    <w:pPr>
      <w:ind w:left="720"/>
      <w:contextualSpacing/>
    </w:pPr>
  </w:style>
  <w:style w:type="character" w:customStyle="1" w:styleId="ListParagraph10">
    <w:name w:val="List Paragraph1"/>
    <w:basedOn w:val="11"/>
    <w:link w:val="ListParagraph1"/>
    <w:rsid w:val="00BF71E6"/>
    <w:rPr>
      <w:color w:val="000000"/>
      <w:sz w:val="28"/>
    </w:rPr>
  </w:style>
  <w:style w:type="paragraph" w:customStyle="1" w:styleId="611">
    <w:name w:val="Основной текст (6) + Не полужирный1"/>
    <w:basedOn w:val="110"/>
    <w:link w:val="612"/>
    <w:rsid w:val="00BF71E6"/>
    <w:rPr>
      <w:b/>
      <w:i/>
      <w:color w:val="262626"/>
      <w:sz w:val="24"/>
    </w:rPr>
  </w:style>
  <w:style w:type="character" w:customStyle="1" w:styleId="612">
    <w:name w:val="Основной текст (6) + Не полужирный1"/>
    <w:basedOn w:val="111"/>
    <w:link w:val="611"/>
    <w:rsid w:val="00BF71E6"/>
    <w:rPr>
      <w:b/>
      <w:i/>
      <w:color w:val="262626"/>
      <w:sz w:val="24"/>
    </w:rPr>
  </w:style>
  <w:style w:type="paragraph" w:customStyle="1" w:styleId="ListLabel15">
    <w:name w:val="ListLabel 15"/>
    <w:link w:val="ListLabel150"/>
    <w:rsid w:val="00BF71E6"/>
  </w:style>
  <w:style w:type="character" w:customStyle="1" w:styleId="ListLabel150">
    <w:name w:val="ListLabel 15"/>
    <w:link w:val="ListLabel15"/>
    <w:rsid w:val="00BF71E6"/>
  </w:style>
  <w:style w:type="paragraph" w:customStyle="1" w:styleId="90">
    <w:name w:val="Заголовок 9 Знак"/>
    <w:basedOn w:val="18"/>
    <w:link w:val="91"/>
    <w:rsid w:val="00BF71E6"/>
    <w:rPr>
      <w:rFonts w:ascii="Cambria" w:hAnsi="Cambria"/>
      <w:i/>
      <w:color w:val="404040"/>
    </w:rPr>
  </w:style>
  <w:style w:type="character" w:customStyle="1" w:styleId="91">
    <w:name w:val="Заголовок 9 Знак"/>
    <w:basedOn w:val="19"/>
    <w:link w:val="90"/>
    <w:rsid w:val="00BF71E6"/>
    <w:rPr>
      <w:rFonts w:ascii="Cambria" w:hAnsi="Cambria"/>
      <w:i/>
      <w:color w:val="404040"/>
      <w:sz w:val="20"/>
    </w:rPr>
  </w:style>
  <w:style w:type="paragraph" w:customStyle="1" w:styleId="ListLabel77">
    <w:name w:val="ListLabel 77"/>
    <w:link w:val="ListLabel770"/>
    <w:rsid w:val="00BF71E6"/>
  </w:style>
  <w:style w:type="character" w:customStyle="1" w:styleId="ListLabel770">
    <w:name w:val="ListLabel 77"/>
    <w:link w:val="ListLabel77"/>
    <w:rsid w:val="00BF71E6"/>
  </w:style>
  <w:style w:type="paragraph" w:customStyle="1" w:styleId="ListLabel28">
    <w:name w:val="ListLabel 28"/>
    <w:link w:val="ListLabel280"/>
    <w:rsid w:val="00BF71E6"/>
  </w:style>
  <w:style w:type="character" w:customStyle="1" w:styleId="ListLabel280">
    <w:name w:val="ListLabel 28"/>
    <w:link w:val="ListLabel28"/>
    <w:rsid w:val="00BF71E6"/>
  </w:style>
  <w:style w:type="paragraph" w:customStyle="1" w:styleId="ListLabel12">
    <w:name w:val="ListLabel 12"/>
    <w:link w:val="ListLabel120"/>
    <w:rsid w:val="00BF71E6"/>
  </w:style>
  <w:style w:type="character" w:customStyle="1" w:styleId="ListLabel120">
    <w:name w:val="ListLabel 12"/>
    <w:link w:val="ListLabel12"/>
    <w:rsid w:val="00BF71E6"/>
  </w:style>
  <w:style w:type="paragraph" w:customStyle="1" w:styleId="ListLabel20">
    <w:name w:val="ListLabel 20"/>
    <w:link w:val="ListLabel200"/>
    <w:rsid w:val="00BF71E6"/>
  </w:style>
  <w:style w:type="character" w:customStyle="1" w:styleId="ListLabel200">
    <w:name w:val="ListLabel 20"/>
    <w:link w:val="ListLabel20"/>
    <w:rsid w:val="00BF71E6"/>
  </w:style>
  <w:style w:type="paragraph" w:customStyle="1" w:styleId="ListLabel64">
    <w:name w:val="ListLabel 64"/>
    <w:link w:val="ListLabel640"/>
    <w:rsid w:val="00BF71E6"/>
    <w:rPr>
      <w:color w:val="262626"/>
      <w:sz w:val="24"/>
    </w:rPr>
  </w:style>
  <w:style w:type="character" w:customStyle="1" w:styleId="ListLabel640">
    <w:name w:val="ListLabel 64"/>
    <w:link w:val="ListLabel64"/>
    <w:rsid w:val="00BF71E6"/>
    <w:rPr>
      <w:rFonts w:ascii="Times New Roman" w:hAnsi="Times New Roman"/>
      <w:b w:val="0"/>
      <w:i w:val="0"/>
      <w:caps w:val="0"/>
      <w:smallCaps w:val="0"/>
      <w:strike w:val="0"/>
      <w:color w:val="262626"/>
      <w:spacing w:val="0"/>
      <w:sz w:val="24"/>
      <w:u w:val="none"/>
    </w:rPr>
  </w:style>
  <w:style w:type="paragraph" w:customStyle="1" w:styleId="1f2">
    <w:name w:val="Верхний колонтитул1"/>
    <w:basedOn w:val="14"/>
    <w:link w:val="1f3"/>
    <w:rsid w:val="00BF71E6"/>
  </w:style>
  <w:style w:type="character" w:customStyle="1" w:styleId="1f3">
    <w:name w:val="Верхний колонтитул1"/>
    <w:basedOn w:val="1"/>
    <w:link w:val="1f2"/>
    <w:rsid w:val="00BF71E6"/>
    <w:rPr>
      <w:rFonts w:ascii="Times New Roman" w:hAnsi="Times New Roman"/>
      <w:color w:val="000000"/>
      <w:sz w:val="28"/>
    </w:rPr>
  </w:style>
  <w:style w:type="paragraph" w:customStyle="1" w:styleId="114">
    <w:name w:val="Строгий11"/>
    <w:basedOn w:val="110"/>
    <w:link w:val="115"/>
    <w:rsid w:val="00BF71E6"/>
    <w:rPr>
      <w:b/>
      <w:sz w:val="20"/>
    </w:rPr>
  </w:style>
  <w:style w:type="character" w:customStyle="1" w:styleId="115">
    <w:name w:val="Строгий11"/>
    <w:basedOn w:val="111"/>
    <w:link w:val="114"/>
    <w:rsid w:val="00BF71E6"/>
    <w:rPr>
      <w:b/>
      <w:color w:val="000000"/>
      <w:sz w:val="20"/>
    </w:rPr>
  </w:style>
  <w:style w:type="paragraph" w:customStyle="1" w:styleId="2a">
    <w:name w:val="Название объекта2"/>
    <w:link w:val="2b"/>
    <w:rsid w:val="00BF71E6"/>
    <w:rPr>
      <w:i/>
      <w:sz w:val="24"/>
    </w:rPr>
  </w:style>
  <w:style w:type="character" w:customStyle="1" w:styleId="2b">
    <w:name w:val="Название объекта2"/>
    <w:link w:val="2a"/>
    <w:rsid w:val="00BF71E6"/>
    <w:rPr>
      <w:i/>
      <w:sz w:val="24"/>
    </w:rPr>
  </w:style>
  <w:style w:type="paragraph" w:customStyle="1" w:styleId="ListLabel32">
    <w:name w:val="ListLabel 32"/>
    <w:link w:val="ListLabel320"/>
    <w:rsid w:val="00BF71E6"/>
  </w:style>
  <w:style w:type="character" w:customStyle="1" w:styleId="ListLabel320">
    <w:name w:val="ListLabel 32"/>
    <w:link w:val="ListLabel32"/>
    <w:rsid w:val="00BF71E6"/>
  </w:style>
  <w:style w:type="paragraph" w:customStyle="1" w:styleId="213">
    <w:name w:val="Оглавление 2 Знак1"/>
    <w:basedOn w:val="110"/>
    <w:link w:val="214"/>
    <w:rsid w:val="00BF71E6"/>
    <w:rPr>
      <w:highlight w:val="white"/>
    </w:rPr>
  </w:style>
  <w:style w:type="character" w:customStyle="1" w:styleId="214">
    <w:name w:val="Оглавление 2 Знак1"/>
    <w:basedOn w:val="111"/>
    <w:link w:val="213"/>
    <w:rsid w:val="00BF71E6"/>
    <w:rPr>
      <w:color w:val="000000"/>
      <w:sz w:val="28"/>
      <w:highlight w:val="white"/>
    </w:rPr>
  </w:style>
  <w:style w:type="paragraph" w:customStyle="1" w:styleId="1f4">
    <w:name w:val="Заголовок 1 Знак"/>
    <w:basedOn w:val="18"/>
    <w:link w:val="1f5"/>
    <w:rsid w:val="00BF71E6"/>
    <w:rPr>
      <w:rFonts w:ascii="Cambria" w:hAnsi="Cambria"/>
      <w:b/>
      <w:color w:val="376092"/>
    </w:rPr>
  </w:style>
  <w:style w:type="character" w:customStyle="1" w:styleId="1f5">
    <w:name w:val="Заголовок 1 Знак"/>
    <w:basedOn w:val="19"/>
    <w:link w:val="1f4"/>
    <w:rsid w:val="00BF71E6"/>
    <w:rPr>
      <w:rFonts w:ascii="Cambria" w:hAnsi="Cambria"/>
      <w:b/>
      <w:color w:val="376092"/>
    </w:rPr>
  </w:style>
  <w:style w:type="paragraph" w:customStyle="1" w:styleId="ListLabel3">
    <w:name w:val="ListLabel 3"/>
    <w:link w:val="ListLabel30"/>
    <w:rsid w:val="00BF71E6"/>
  </w:style>
  <w:style w:type="character" w:customStyle="1" w:styleId="ListLabel30">
    <w:name w:val="ListLabel 3"/>
    <w:link w:val="ListLabel3"/>
    <w:rsid w:val="00BF71E6"/>
  </w:style>
  <w:style w:type="paragraph" w:customStyle="1" w:styleId="ListLabel69">
    <w:name w:val="ListLabel 69"/>
    <w:link w:val="ListLabel690"/>
    <w:rsid w:val="00BF71E6"/>
  </w:style>
  <w:style w:type="character" w:customStyle="1" w:styleId="ListLabel690">
    <w:name w:val="ListLabel 69"/>
    <w:link w:val="ListLabel69"/>
    <w:rsid w:val="00BF71E6"/>
  </w:style>
  <w:style w:type="paragraph" w:customStyle="1" w:styleId="215">
    <w:name w:val="Указатель21"/>
    <w:basedOn w:val="211"/>
    <w:link w:val="216"/>
    <w:rsid w:val="00BF71E6"/>
  </w:style>
  <w:style w:type="character" w:customStyle="1" w:styleId="216">
    <w:name w:val="Указатель21"/>
    <w:basedOn w:val="212"/>
    <w:link w:val="215"/>
    <w:rsid w:val="00BF71E6"/>
    <w:rPr>
      <w:rFonts w:ascii="Liberation Sans" w:hAnsi="Liberation Sans"/>
      <w:color w:val="000000"/>
      <w:sz w:val="28"/>
    </w:rPr>
  </w:style>
  <w:style w:type="paragraph" w:customStyle="1" w:styleId="50">
    <w:name w:val="Основной текст (5)"/>
    <w:basedOn w:val="18"/>
    <w:link w:val="53"/>
    <w:rsid w:val="00BF71E6"/>
    <w:rPr>
      <w:b/>
      <w:color w:val="262626"/>
      <w:sz w:val="24"/>
    </w:rPr>
  </w:style>
  <w:style w:type="character" w:customStyle="1" w:styleId="53">
    <w:name w:val="Основной текст (5)"/>
    <w:basedOn w:val="19"/>
    <w:link w:val="50"/>
    <w:rsid w:val="00BF71E6"/>
    <w:rPr>
      <w:b/>
      <w:color w:val="262626"/>
      <w:sz w:val="24"/>
    </w:rPr>
  </w:style>
  <w:style w:type="paragraph" w:customStyle="1" w:styleId="Contents4">
    <w:name w:val="Contents 4"/>
    <w:link w:val="Contents40"/>
    <w:rsid w:val="00BF71E6"/>
    <w:rPr>
      <w:rFonts w:ascii="XO Thames" w:hAnsi="XO Thames"/>
    </w:rPr>
  </w:style>
  <w:style w:type="character" w:customStyle="1" w:styleId="Contents40">
    <w:name w:val="Contents 4"/>
    <w:link w:val="Contents4"/>
    <w:rsid w:val="00BF71E6"/>
    <w:rPr>
      <w:rFonts w:ascii="XO Thames" w:hAnsi="XO Thames"/>
    </w:rPr>
  </w:style>
  <w:style w:type="paragraph" w:customStyle="1" w:styleId="217">
    <w:name w:val="Название объекта21"/>
    <w:basedOn w:val="a"/>
    <w:link w:val="218"/>
    <w:rsid w:val="00BF71E6"/>
    <w:pPr>
      <w:spacing w:before="120" w:after="120"/>
    </w:pPr>
    <w:rPr>
      <w:i/>
      <w:sz w:val="24"/>
    </w:rPr>
  </w:style>
  <w:style w:type="character" w:customStyle="1" w:styleId="218">
    <w:name w:val="Название объекта21"/>
    <w:basedOn w:val="11"/>
    <w:link w:val="217"/>
    <w:rsid w:val="00BF71E6"/>
    <w:rPr>
      <w:i/>
      <w:color w:val="000000"/>
      <w:sz w:val="24"/>
    </w:rPr>
  </w:style>
  <w:style w:type="paragraph" w:customStyle="1" w:styleId="ListLabel27">
    <w:name w:val="ListLabel 27"/>
    <w:link w:val="ListLabel270"/>
    <w:rsid w:val="00BF71E6"/>
  </w:style>
  <w:style w:type="character" w:customStyle="1" w:styleId="ListLabel270">
    <w:name w:val="ListLabel 27"/>
    <w:link w:val="ListLabel27"/>
    <w:rsid w:val="00BF71E6"/>
  </w:style>
  <w:style w:type="paragraph" w:styleId="af2">
    <w:name w:val="List Paragraph"/>
    <w:link w:val="af3"/>
    <w:rsid w:val="00BF71E6"/>
  </w:style>
  <w:style w:type="character" w:customStyle="1" w:styleId="af3">
    <w:name w:val="Абзац списка Знак"/>
    <w:link w:val="af2"/>
    <w:rsid w:val="00BF71E6"/>
  </w:style>
  <w:style w:type="paragraph" w:customStyle="1" w:styleId="Contents6">
    <w:name w:val="Contents 6"/>
    <w:link w:val="Contents60"/>
    <w:rsid w:val="00BF71E6"/>
    <w:rPr>
      <w:rFonts w:ascii="XO Thames" w:hAnsi="XO Thames"/>
    </w:rPr>
  </w:style>
  <w:style w:type="character" w:customStyle="1" w:styleId="Contents60">
    <w:name w:val="Contents 6"/>
    <w:link w:val="Contents6"/>
    <w:rsid w:val="00BF71E6"/>
    <w:rPr>
      <w:rFonts w:ascii="XO Thames" w:hAnsi="XO Thames"/>
    </w:rPr>
  </w:style>
  <w:style w:type="paragraph" w:customStyle="1" w:styleId="ListLabel59">
    <w:name w:val="ListLabel 59"/>
    <w:link w:val="ListLabel590"/>
    <w:rsid w:val="00BF71E6"/>
  </w:style>
  <w:style w:type="character" w:customStyle="1" w:styleId="ListLabel590">
    <w:name w:val="ListLabel 59"/>
    <w:link w:val="ListLabel59"/>
    <w:rsid w:val="00BF71E6"/>
  </w:style>
  <w:style w:type="paragraph" w:customStyle="1" w:styleId="116">
    <w:name w:val="Гиперссылка11"/>
    <w:link w:val="117"/>
    <w:rsid w:val="00BF71E6"/>
    <w:rPr>
      <w:color w:val="0000FF"/>
      <w:sz w:val="28"/>
      <w:u w:val="single"/>
    </w:rPr>
  </w:style>
  <w:style w:type="character" w:customStyle="1" w:styleId="117">
    <w:name w:val="Гиперссылка11"/>
    <w:link w:val="116"/>
    <w:rsid w:val="00BF71E6"/>
    <w:rPr>
      <w:color w:val="0000FF"/>
      <w:sz w:val="28"/>
      <w:u w:val="single"/>
    </w:rPr>
  </w:style>
  <w:style w:type="paragraph" w:customStyle="1" w:styleId="1f6">
    <w:name w:val="Содержимое врезки1"/>
    <w:basedOn w:val="a"/>
    <w:link w:val="1f7"/>
    <w:rsid w:val="00BF71E6"/>
  </w:style>
  <w:style w:type="character" w:customStyle="1" w:styleId="1f7">
    <w:name w:val="Содержимое врезки1"/>
    <w:basedOn w:val="11"/>
    <w:link w:val="1f6"/>
    <w:rsid w:val="00BF71E6"/>
    <w:rPr>
      <w:color w:val="000000"/>
      <w:sz w:val="28"/>
    </w:rPr>
  </w:style>
  <w:style w:type="paragraph" w:customStyle="1" w:styleId="ListLabel36">
    <w:name w:val="ListLabel 36"/>
    <w:link w:val="ListLabel360"/>
    <w:rsid w:val="00BF71E6"/>
  </w:style>
  <w:style w:type="character" w:customStyle="1" w:styleId="ListLabel360">
    <w:name w:val="ListLabel 36"/>
    <w:link w:val="ListLabel36"/>
    <w:rsid w:val="00BF71E6"/>
  </w:style>
  <w:style w:type="paragraph" w:customStyle="1" w:styleId="219">
    <w:name w:val="Заголовок 2 Знак1"/>
    <w:basedOn w:val="110"/>
    <w:link w:val="21a"/>
    <w:rsid w:val="00BF71E6"/>
    <w:rPr>
      <w:rFonts w:ascii="Cambria" w:hAnsi="Cambria"/>
      <w:b/>
      <w:color w:val="4F81BD"/>
      <w:sz w:val="26"/>
    </w:rPr>
  </w:style>
  <w:style w:type="character" w:customStyle="1" w:styleId="21a">
    <w:name w:val="Заголовок 2 Знак1"/>
    <w:basedOn w:val="111"/>
    <w:link w:val="219"/>
    <w:rsid w:val="00BF71E6"/>
    <w:rPr>
      <w:rFonts w:ascii="Cambria" w:hAnsi="Cambria"/>
      <w:b/>
      <w:color w:val="4F81BD"/>
      <w:sz w:val="26"/>
    </w:rPr>
  </w:style>
  <w:style w:type="paragraph" w:customStyle="1" w:styleId="118">
    <w:name w:val="Верхний колонтитул11"/>
    <w:basedOn w:val="119"/>
    <w:link w:val="11a"/>
    <w:rsid w:val="00BF71E6"/>
  </w:style>
  <w:style w:type="character" w:customStyle="1" w:styleId="11a">
    <w:name w:val="Верхний колонтитул11"/>
    <w:basedOn w:val="11b"/>
    <w:link w:val="118"/>
    <w:rsid w:val="00BF71E6"/>
    <w:rPr>
      <w:color w:val="000000"/>
      <w:sz w:val="28"/>
    </w:rPr>
  </w:style>
  <w:style w:type="paragraph" w:customStyle="1" w:styleId="1f8">
    <w:name w:val="Нижний колонтитул1"/>
    <w:basedOn w:val="14"/>
    <w:link w:val="1f9"/>
    <w:rsid w:val="00BF71E6"/>
  </w:style>
  <w:style w:type="character" w:customStyle="1" w:styleId="1f9">
    <w:name w:val="Нижний колонтитул1"/>
    <w:basedOn w:val="1"/>
    <w:link w:val="1f8"/>
    <w:rsid w:val="00BF71E6"/>
    <w:rPr>
      <w:rFonts w:ascii="Times New Roman" w:hAnsi="Times New Roman"/>
      <w:color w:val="000000"/>
      <w:sz w:val="28"/>
    </w:rPr>
  </w:style>
  <w:style w:type="paragraph" w:customStyle="1" w:styleId="Heading51">
    <w:name w:val="Heading 51"/>
    <w:link w:val="Heading510"/>
    <w:rsid w:val="00BF71E6"/>
    <w:rPr>
      <w:rFonts w:ascii="Cambria" w:hAnsi="Cambria"/>
      <w:color w:val="244061"/>
    </w:rPr>
  </w:style>
  <w:style w:type="character" w:customStyle="1" w:styleId="Heading510">
    <w:name w:val="Heading 51"/>
    <w:link w:val="Heading51"/>
    <w:rsid w:val="00BF71E6"/>
    <w:rPr>
      <w:rFonts w:ascii="Cambria" w:hAnsi="Cambria"/>
      <w:color w:val="244061"/>
    </w:rPr>
  </w:style>
  <w:style w:type="paragraph" w:styleId="af4">
    <w:name w:val="toa heading"/>
    <w:basedOn w:val="10"/>
    <w:next w:val="a"/>
    <w:link w:val="af5"/>
    <w:rsid w:val="00BF71E6"/>
    <w:pPr>
      <w:outlineLvl w:val="8"/>
    </w:pPr>
  </w:style>
  <w:style w:type="character" w:customStyle="1" w:styleId="af5">
    <w:name w:val="Заголовок таблицы ссылок Знак"/>
    <w:basedOn w:val="12"/>
    <w:link w:val="af4"/>
    <w:rsid w:val="00BF71E6"/>
    <w:rPr>
      <w:rFonts w:ascii="Cambria" w:hAnsi="Cambria"/>
      <w:b/>
      <w:color w:val="376092"/>
      <w:sz w:val="28"/>
    </w:rPr>
  </w:style>
  <w:style w:type="paragraph" w:styleId="31">
    <w:name w:val="toc 3"/>
    <w:next w:val="a"/>
    <w:link w:val="32"/>
    <w:uiPriority w:val="39"/>
    <w:rsid w:val="00BF71E6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BF71E6"/>
    <w:rPr>
      <w:rFonts w:ascii="XO Thames" w:hAnsi="XO Thames"/>
      <w:color w:val="000000"/>
      <w:sz w:val="28"/>
    </w:rPr>
  </w:style>
  <w:style w:type="paragraph" w:customStyle="1" w:styleId="2c">
    <w:name w:val="Нижний колонтитул2"/>
    <w:link w:val="2d"/>
    <w:rsid w:val="00BF71E6"/>
  </w:style>
  <w:style w:type="character" w:customStyle="1" w:styleId="2d">
    <w:name w:val="Нижний колонтитул2"/>
    <w:link w:val="2c"/>
    <w:rsid w:val="00BF71E6"/>
  </w:style>
  <w:style w:type="paragraph" w:customStyle="1" w:styleId="ListLabel57">
    <w:name w:val="ListLabel 57"/>
    <w:link w:val="ListLabel570"/>
    <w:rsid w:val="00BF71E6"/>
  </w:style>
  <w:style w:type="character" w:customStyle="1" w:styleId="ListLabel570">
    <w:name w:val="ListLabel 57"/>
    <w:link w:val="ListLabel57"/>
    <w:rsid w:val="00BF71E6"/>
  </w:style>
  <w:style w:type="paragraph" w:customStyle="1" w:styleId="ListLabel600">
    <w:name w:val="ListLabel 60"/>
    <w:link w:val="ListLabel601"/>
    <w:rsid w:val="00BF71E6"/>
  </w:style>
  <w:style w:type="character" w:customStyle="1" w:styleId="ListLabel601">
    <w:name w:val="ListLabel 60"/>
    <w:link w:val="ListLabel600"/>
    <w:rsid w:val="00BF71E6"/>
  </w:style>
  <w:style w:type="paragraph" w:customStyle="1" w:styleId="ListLabel17">
    <w:name w:val="ListLabel 17"/>
    <w:link w:val="ListLabel170"/>
    <w:rsid w:val="00BF71E6"/>
  </w:style>
  <w:style w:type="character" w:customStyle="1" w:styleId="ListLabel170">
    <w:name w:val="ListLabel 17"/>
    <w:link w:val="ListLabel17"/>
    <w:rsid w:val="00BF71E6"/>
  </w:style>
  <w:style w:type="paragraph" w:customStyle="1" w:styleId="2e">
    <w:name w:val="Основной текст (2) + Курсив"/>
    <w:basedOn w:val="18"/>
    <w:link w:val="2f"/>
    <w:rsid w:val="00BF71E6"/>
    <w:rPr>
      <w:i/>
      <w:color w:val="262626"/>
      <w:sz w:val="24"/>
    </w:rPr>
  </w:style>
  <w:style w:type="character" w:customStyle="1" w:styleId="2f">
    <w:name w:val="Основной текст (2) + Курсив"/>
    <w:basedOn w:val="19"/>
    <w:link w:val="2e"/>
    <w:rsid w:val="00BF71E6"/>
    <w:rPr>
      <w:i/>
      <w:color w:val="262626"/>
      <w:sz w:val="24"/>
    </w:rPr>
  </w:style>
  <w:style w:type="paragraph" w:customStyle="1" w:styleId="1fa">
    <w:name w:val="Ссылка указателя1"/>
    <w:link w:val="1fb"/>
    <w:rsid w:val="00BF71E6"/>
    <w:rPr>
      <w:sz w:val="28"/>
    </w:rPr>
  </w:style>
  <w:style w:type="character" w:customStyle="1" w:styleId="1fb">
    <w:name w:val="Ссылка указателя1"/>
    <w:link w:val="1fa"/>
    <w:rsid w:val="00BF71E6"/>
    <w:rPr>
      <w:color w:val="000000"/>
      <w:sz w:val="28"/>
    </w:rPr>
  </w:style>
  <w:style w:type="paragraph" w:customStyle="1" w:styleId="Title1">
    <w:name w:val="Title1"/>
    <w:link w:val="Title10"/>
    <w:rsid w:val="00BF71E6"/>
    <w:rPr>
      <w:rFonts w:ascii="XO Thames" w:hAnsi="XO Thames"/>
      <w:b/>
      <w:caps/>
      <w:sz w:val="40"/>
    </w:rPr>
  </w:style>
  <w:style w:type="character" w:customStyle="1" w:styleId="Title10">
    <w:name w:val="Title1"/>
    <w:link w:val="Title1"/>
    <w:rsid w:val="00BF71E6"/>
    <w:rPr>
      <w:rFonts w:ascii="XO Thames" w:hAnsi="XO Thames"/>
      <w:b/>
      <w:caps/>
      <w:sz w:val="40"/>
    </w:rPr>
  </w:style>
  <w:style w:type="paragraph" w:customStyle="1" w:styleId="ListLabel62">
    <w:name w:val="ListLabel 62"/>
    <w:link w:val="ListLabel620"/>
    <w:rsid w:val="00BF71E6"/>
  </w:style>
  <w:style w:type="character" w:customStyle="1" w:styleId="ListLabel620">
    <w:name w:val="ListLabel 62"/>
    <w:link w:val="ListLabel62"/>
    <w:rsid w:val="00BF71E6"/>
  </w:style>
  <w:style w:type="paragraph" w:customStyle="1" w:styleId="Heading">
    <w:name w:val="Heading"/>
    <w:basedOn w:val="a"/>
    <w:next w:val="a7"/>
    <w:link w:val="Heading0"/>
    <w:rsid w:val="00BF71E6"/>
    <w:pPr>
      <w:keepNext/>
      <w:spacing w:before="240" w:after="120"/>
    </w:pPr>
    <w:rPr>
      <w:rFonts w:ascii="Liberation Sans" w:hAnsi="Liberation Sans"/>
    </w:rPr>
  </w:style>
  <w:style w:type="character" w:customStyle="1" w:styleId="Heading0">
    <w:name w:val="Heading"/>
    <w:basedOn w:val="11"/>
    <w:link w:val="Heading"/>
    <w:rsid w:val="00BF71E6"/>
    <w:rPr>
      <w:rFonts w:ascii="Liberation Sans" w:hAnsi="Liberation Sans"/>
      <w:color w:val="000000"/>
      <w:sz w:val="28"/>
    </w:rPr>
  </w:style>
  <w:style w:type="paragraph" w:customStyle="1" w:styleId="ListLabel76">
    <w:name w:val="ListLabel 76"/>
    <w:link w:val="ListLabel760"/>
    <w:rsid w:val="00BF71E6"/>
  </w:style>
  <w:style w:type="character" w:customStyle="1" w:styleId="ListLabel760">
    <w:name w:val="ListLabel 76"/>
    <w:link w:val="ListLabel76"/>
    <w:rsid w:val="00BF71E6"/>
    <w:rPr>
      <w:rFonts w:ascii="Times New Roman" w:hAnsi="Times New Roman"/>
    </w:rPr>
  </w:style>
  <w:style w:type="paragraph" w:customStyle="1" w:styleId="af6">
    <w:name w:val="Привязка сноски"/>
    <w:link w:val="af7"/>
    <w:rsid w:val="00BF71E6"/>
    <w:rPr>
      <w:vertAlign w:val="superscript"/>
    </w:rPr>
  </w:style>
  <w:style w:type="character" w:customStyle="1" w:styleId="af7">
    <w:name w:val="Привязка сноски"/>
    <w:link w:val="af6"/>
    <w:rsid w:val="00BF71E6"/>
    <w:rPr>
      <w:vertAlign w:val="superscript"/>
    </w:rPr>
  </w:style>
  <w:style w:type="paragraph" w:customStyle="1" w:styleId="1fc">
    <w:name w:val="Нижний колонтитул Знак1"/>
    <w:basedOn w:val="110"/>
    <w:link w:val="1fd"/>
    <w:rsid w:val="00BF71E6"/>
  </w:style>
  <w:style w:type="character" w:customStyle="1" w:styleId="1fd">
    <w:name w:val="Нижний колонтитул Знак1"/>
    <w:basedOn w:val="111"/>
    <w:link w:val="1fc"/>
    <w:rsid w:val="00BF71E6"/>
    <w:rPr>
      <w:color w:val="000000"/>
      <w:sz w:val="28"/>
    </w:rPr>
  </w:style>
  <w:style w:type="paragraph" w:customStyle="1" w:styleId="af8">
    <w:name w:val="Верхний колонтитул Знак"/>
    <w:basedOn w:val="18"/>
    <w:link w:val="af9"/>
    <w:rsid w:val="00BF71E6"/>
  </w:style>
  <w:style w:type="character" w:customStyle="1" w:styleId="af9">
    <w:name w:val="Верхний колонтитул Знак"/>
    <w:basedOn w:val="19"/>
    <w:link w:val="af8"/>
    <w:rsid w:val="00BF71E6"/>
  </w:style>
  <w:style w:type="paragraph" w:customStyle="1" w:styleId="ListLabel22">
    <w:name w:val="ListLabel 22"/>
    <w:link w:val="ListLabel220"/>
    <w:rsid w:val="00BF71E6"/>
  </w:style>
  <w:style w:type="character" w:customStyle="1" w:styleId="ListLabel220">
    <w:name w:val="ListLabel 22"/>
    <w:link w:val="ListLabel22"/>
    <w:rsid w:val="00BF71E6"/>
  </w:style>
  <w:style w:type="paragraph" w:styleId="afa">
    <w:name w:val="caption"/>
    <w:basedOn w:val="a"/>
    <w:link w:val="afb"/>
    <w:rsid w:val="00BF71E6"/>
    <w:pPr>
      <w:spacing w:before="120" w:after="120"/>
    </w:pPr>
    <w:rPr>
      <w:i/>
      <w:sz w:val="24"/>
    </w:rPr>
  </w:style>
  <w:style w:type="character" w:customStyle="1" w:styleId="afb">
    <w:name w:val="Название объекта Знак"/>
    <w:basedOn w:val="11"/>
    <w:link w:val="afa"/>
    <w:rsid w:val="00BF71E6"/>
    <w:rPr>
      <w:i/>
      <w:color w:val="000000"/>
      <w:sz w:val="24"/>
    </w:rPr>
  </w:style>
  <w:style w:type="paragraph" w:customStyle="1" w:styleId="ListLabel54">
    <w:name w:val="ListLabel 54"/>
    <w:link w:val="ListLabel540"/>
    <w:rsid w:val="00BF71E6"/>
  </w:style>
  <w:style w:type="character" w:customStyle="1" w:styleId="ListLabel540">
    <w:name w:val="ListLabel 54"/>
    <w:link w:val="ListLabel54"/>
    <w:rsid w:val="00BF71E6"/>
  </w:style>
  <w:style w:type="paragraph" w:customStyle="1" w:styleId="11c">
    <w:name w:val="Нижний колонтитул11"/>
    <w:basedOn w:val="119"/>
    <w:link w:val="11d"/>
    <w:rsid w:val="00BF71E6"/>
  </w:style>
  <w:style w:type="character" w:customStyle="1" w:styleId="11d">
    <w:name w:val="Нижний колонтитул11"/>
    <w:basedOn w:val="11b"/>
    <w:link w:val="11c"/>
    <w:rsid w:val="00BF71E6"/>
    <w:rPr>
      <w:color w:val="000000"/>
      <w:sz w:val="28"/>
    </w:rPr>
  </w:style>
  <w:style w:type="paragraph" w:customStyle="1" w:styleId="ListLabel1">
    <w:name w:val="ListLabel 1"/>
    <w:link w:val="ListLabel11"/>
    <w:rsid w:val="00BF71E6"/>
  </w:style>
  <w:style w:type="character" w:customStyle="1" w:styleId="ListLabel11">
    <w:name w:val="ListLabel 1"/>
    <w:link w:val="ListLabel1"/>
    <w:rsid w:val="00BF71E6"/>
  </w:style>
  <w:style w:type="paragraph" w:customStyle="1" w:styleId="11e">
    <w:name w:val="Заголовок 1 Знак1"/>
    <w:basedOn w:val="110"/>
    <w:link w:val="11f"/>
    <w:rsid w:val="00BF71E6"/>
    <w:rPr>
      <w:rFonts w:ascii="Cambria" w:hAnsi="Cambria"/>
      <w:b/>
      <w:color w:val="376092"/>
    </w:rPr>
  </w:style>
  <w:style w:type="character" w:customStyle="1" w:styleId="11f">
    <w:name w:val="Заголовок 1 Знак1"/>
    <w:basedOn w:val="111"/>
    <w:link w:val="11e"/>
    <w:rsid w:val="00BF71E6"/>
    <w:rPr>
      <w:rFonts w:ascii="Cambria" w:hAnsi="Cambria"/>
      <w:b/>
      <w:color w:val="376092"/>
      <w:sz w:val="28"/>
    </w:rPr>
  </w:style>
  <w:style w:type="paragraph" w:customStyle="1" w:styleId="DefaultParagraphFont1">
    <w:name w:val="Default Paragraph Font1"/>
    <w:link w:val="DefaultParagraphFont10"/>
    <w:rsid w:val="00BF71E6"/>
    <w:rPr>
      <w:sz w:val="28"/>
    </w:rPr>
  </w:style>
  <w:style w:type="character" w:customStyle="1" w:styleId="DefaultParagraphFont10">
    <w:name w:val="Default Paragraph Font1"/>
    <w:link w:val="DefaultParagraphFont1"/>
    <w:rsid w:val="00BF71E6"/>
    <w:rPr>
      <w:color w:val="000000"/>
      <w:sz w:val="28"/>
    </w:rPr>
  </w:style>
  <w:style w:type="paragraph" w:customStyle="1" w:styleId="EndnoteCharacters">
    <w:name w:val="Endnote Characters"/>
    <w:link w:val="EndnoteCharacters0"/>
    <w:rsid w:val="00BF71E6"/>
  </w:style>
  <w:style w:type="character" w:customStyle="1" w:styleId="EndnoteCharacters0">
    <w:name w:val="Endnote Characters"/>
    <w:link w:val="EndnoteCharacters"/>
    <w:rsid w:val="00BF71E6"/>
  </w:style>
  <w:style w:type="paragraph" w:customStyle="1" w:styleId="ListLabel21">
    <w:name w:val="ListLabel 21"/>
    <w:link w:val="ListLabel210"/>
    <w:rsid w:val="00BF71E6"/>
  </w:style>
  <w:style w:type="character" w:customStyle="1" w:styleId="ListLabel210">
    <w:name w:val="ListLabel 21"/>
    <w:link w:val="ListLabel21"/>
    <w:rsid w:val="00BF71E6"/>
  </w:style>
  <w:style w:type="paragraph" w:customStyle="1" w:styleId="IndexHeading1">
    <w:name w:val="Index Heading1"/>
    <w:link w:val="IndexHeading10"/>
    <w:rsid w:val="00BF71E6"/>
  </w:style>
  <w:style w:type="character" w:customStyle="1" w:styleId="IndexHeading10">
    <w:name w:val="Index Heading1"/>
    <w:link w:val="IndexHeading1"/>
    <w:rsid w:val="00BF71E6"/>
  </w:style>
  <w:style w:type="paragraph" w:customStyle="1" w:styleId="ListLabel2">
    <w:name w:val="ListLabel 2"/>
    <w:link w:val="ListLabel24"/>
    <w:rsid w:val="00BF71E6"/>
  </w:style>
  <w:style w:type="character" w:customStyle="1" w:styleId="ListLabel24">
    <w:name w:val="ListLabel 2"/>
    <w:link w:val="ListLabel2"/>
    <w:rsid w:val="00BF71E6"/>
  </w:style>
  <w:style w:type="character" w:customStyle="1" w:styleId="52">
    <w:name w:val="Заголовок 5 Знак2"/>
    <w:basedOn w:val="11"/>
    <w:link w:val="5"/>
    <w:rsid w:val="00BF71E6"/>
    <w:rPr>
      <w:rFonts w:ascii="Cambria" w:hAnsi="Cambria"/>
      <w:color w:val="244061"/>
      <w:sz w:val="28"/>
    </w:rPr>
  </w:style>
  <w:style w:type="paragraph" w:customStyle="1" w:styleId="Heading11">
    <w:name w:val="Heading 11"/>
    <w:link w:val="Heading110"/>
    <w:rsid w:val="00BF71E6"/>
    <w:rPr>
      <w:rFonts w:ascii="Cambria" w:hAnsi="Cambria"/>
      <w:b/>
      <w:color w:val="376092"/>
    </w:rPr>
  </w:style>
  <w:style w:type="character" w:customStyle="1" w:styleId="Heading110">
    <w:name w:val="Heading 11"/>
    <w:link w:val="Heading11"/>
    <w:rsid w:val="00BF71E6"/>
    <w:rPr>
      <w:rFonts w:ascii="Cambria" w:hAnsi="Cambria"/>
      <w:b/>
      <w:color w:val="376092"/>
    </w:rPr>
  </w:style>
  <w:style w:type="paragraph" w:customStyle="1" w:styleId="ListLabel67">
    <w:name w:val="ListLabel 67"/>
    <w:link w:val="ListLabel670"/>
    <w:rsid w:val="00BF71E6"/>
  </w:style>
  <w:style w:type="character" w:customStyle="1" w:styleId="ListLabel670">
    <w:name w:val="ListLabel 67"/>
    <w:link w:val="ListLabel67"/>
    <w:rsid w:val="00BF71E6"/>
  </w:style>
  <w:style w:type="paragraph" w:customStyle="1" w:styleId="ListLabel73">
    <w:name w:val="ListLabel 73"/>
    <w:link w:val="ListLabel730"/>
    <w:rsid w:val="00BF71E6"/>
  </w:style>
  <w:style w:type="character" w:customStyle="1" w:styleId="ListLabel730">
    <w:name w:val="ListLabel 73"/>
    <w:link w:val="ListLabel73"/>
    <w:rsid w:val="00BF71E6"/>
    <w:rPr>
      <w:rFonts w:ascii="Times New Roman" w:hAnsi="Times New Roman"/>
    </w:rPr>
  </w:style>
  <w:style w:type="paragraph" w:customStyle="1" w:styleId="11f0">
    <w:name w:val="Название объекта11"/>
    <w:basedOn w:val="119"/>
    <w:link w:val="11f1"/>
    <w:rsid w:val="00BF71E6"/>
    <w:rPr>
      <w:i/>
      <w:sz w:val="24"/>
    </w:rPr>
  </w:style>
  <w:style w:type="character" w:customStyle="1" w:styleId="11f1">
    <w:name w:val="Название объекта11"/>
    <w:basedOn w:val="11b"/>
    <w:link w:val="11f0"/>
    <w:rsid w:val="00BF71E6"/>
    <w:rPr>
      <w:i/>
      <w:color w:val="000000"/>
      <w:sz w:val="24"/>
    </w:rPr>
  </w:style>
  <w:style w:type="paragraph" w:customStyle="1" w:styleId="1fe">
    <w:name w:val="Знак концевой сноски1"/>
    <w:link w:val="afc"/>
    <w:rsid w:val="00BF71E6"/>
    <w:rPr>
      <w:vertAlign w:val="superscript"/>
    </w:rPr>
  </w:style>
  <w:style w:type="character" w:styleId="afc">
    <w:name w:val="endnote reference"/>
    <w:link w:val="1fe"/>
    <w:rsid w:val="00BF71E6"/>
    <w:rPr>
      <w:vertAlign w:val="superscript"/>
    </w:rPr>
  </w:style>
  <w:style w:type="paragraph" w:customStyle="1" w:styleId="ListLabel53">
    <w:name w:val="ListLabel 53"/>
    <w:link w:val="ListLabel530"/>
    <w:rsid w:val="00BF71E6"/>
  </w:style>
  <w:style w:type="character" w:customStyle="1" w:styleId="ListLabel530">
    <w:name w:val="ListLabel 53"/>
    <w:link w:val="ListLabel53"/>
    <w:rsid w:val="00BF71E6"/>
  </w:style>
  <w:style w:type="paragraph" w:customStyle="1" w:styleId="ListLabel72">
    <w:name w:val="ListLabel 72"/>
    <w:link w:val="ListLabel720"/>
    <w:rsid w:val="00BF71E6"/>
  </w:style>
  <w:style w:type="character" w:customStyle="1" w:styleId="ListLabel720">
    <w:name w:val="ListLabel 72"/>
    <w:link w:val="ListLabel72"/>
    <w:rsid w:val="00BF71E6"/>
  </w:style>
  <w:style w:type="paragraph" w:customStyle="1" w:styleId="ListLabel31">
    <w:name w:val="ListLabel 31"/>
    <w:link w:val="ListLabel310"/>
    <w:rsid w:val="00BF71E6"/>
  </w:style>
  <w:style w:type="character" w:customStyle="1" w:styleId="ListLabel310">
    <w:name w:val="ListLabel 31"/>
    <w:link w:val="ListLabel31"/>
    <w:rsid w:val="00BF71E6"/>
  </w:style>
  <w:style w:type="paragraph" w:customStyle="1" w:styleId="1ff">
    <w:name w:val="Указатель1"/>
    <w:basedOn w:val="2f0"/>
    <w:link w:val="1ff0"/>
    <w:rsid w:val="00BF71E6"/>
    <w:rPr>
      <w:sz w:val="28"/>
    </w:rPr>
  </w:style>
  <w:style w:type="character" w:customStyle="1" w:styleId="1ff0">
    <w:name w:val="Указатель1"/>
    <w:basedOn w:val="2f1"/>
    <w:link w:val="1ff"/>
    <w:rsid w:val="00BF71E6"/>
    <w:rPr>
      <w:rFonts w:ascii="Liberation Sans" w:hAnsi="Liberation Sans"/>
      <w:color w:val="000000"/>
      <w:sz w:val="28"/>
    </w:rPr>
  </w:style>
  <w:style w:type="character" w:customStyle="1" w:styleId="12">
    <w:name w:val="Заголовок 1 Знак2"/>
    <w:basedOn w:val="11"/>
    <w:link w:val="10"/>
    <w:rsid w:val="00BF71E6"/>
    <w:rPr>
      <w:rFonts w:ascii="Cambria" w:hAnsi="Cambria"/>
      <w:b/>
      <w:color w:val="376092"/>
      <w:sz w:val="28"/>
    </w:rPr>
  </w:style>
  <w:style w:type="paragraph" w:customStyle="1" w:styleId="ListLabel65">
    <w:name w:val="ListLabel 65"/>
    <w:link w:val="ListLabel650"/>
    <w:rsid w:val="00BF71E6"/>
  </w:style>
  <w:style w:type="character" w:customStyle="1" w:styleId="ListLabel650">
    <w:name w:val="ListLabel 65"/>
    <w:link w:val="ListLabel65"/>
    <w:rsid w:val="00BF71E6"/>
  </w:style>
  <w:style w:type="paragraph" w:customStyle="1" w:styleId="ListLabel63">
    <w:name w:val="ListLabel 63"/>
    <w:link w:val="ListLabel630"/>
    <w:rsid w:val="00BF71E6"/>
  </w:style>
  <w:style w:type="character" w:customStyle="1" w:styleId="ListLabel630">
    <w:name w:val="ListLabel 63"/>
    <w:link w:val="ListLabel63"/>
    <w:rsid w:val="00BF71E6"/>
  </w:style>
  <w:style w:type="paragraph" w:customStyle="1" w:styleId="ListLabel78">
    <w:name w:val="ListLabel 78"/>
    <w:link w:val="ListLabel780"/>
    <w:rsid w:val="00BF71E6"/>
  </w:style>
  <w:style w:type="character" w:customStyle="1" w:styleId="ListLabel780">
    <w:name w:val="ListLabel 78"/>
    <w:link w:val="ListLabel78"/>
    <w:rsid w:val="00BF71E6"/>
  </w:style>
  <w:style w:type="paragraph" w:customStyle="1" w:styleId="Contents3">
    <w:name w:val="Contents 3"/>
    <w:link w:val="Contents30"/>
    <w:rsid w:val="00BF71E6"/>
    <w:rPr>
      <w:rFonts w:ascii="XO Thames" w:hAnsi="XO Thames"/>
    </w:rPr>
  </w:style>
  <w:style w:type="character" w:customStyle="1" w:styleId="Contents30">
    <w:name w:val="Contents 3"/>
    <w:link w:val="Contents3"/>
    <w:rsid w:val="00BF71E6"/>
    <w:rPr>
      <w:rFonts w:ascii="XO Thames" w:hAnsi="XO Thames"/>
    </w:rPr>
  </w:style>
  <w:style w:type="paragraph" w:customStyle="1" w:styleId="62">
    <w:name w:val="Основной текст (6)"/>
    <w:basedOn w:val="18"/>
    <w:link w:val="63"/>
    <w:rsid w:val="00BF71E6"/>
    <w:rPr>
      <w:b/>
      <w:i/>
      <w:color w:val="262626"/>
      <w:sz w:val="24"/>
    </w:rPr>
  </w:style>
  <w:style w:type="character" w:customStyle="1" w:styleId="63">
    <w:name w:val="Основной текст (6)"/>
    <w:basedOn w:val="19"/>
    <w:link w:val="62"/>
    <w:rsid w:val="00BF71E6"/>
    <w:rPr>
      <w:b/>
      <w:i/>
      <w:color w:val="262626"/>
      <w:sz w:val="24"/>
    </w:rPr>
  </w:style>
  <w:style w:type="paragraph" w:customStyle="1" w:styleId="1ff1">
    <w:name w:val="Гиперссылка1"/>
    <w:link w:val="afd"/>
    <w:rsid w:val="00BF71E6"/>
    <w:rPr>
      <w:color w:val="0000FF"/>
      <w:u w:val="single"/>
    </w:rPr>
  </w:style>
  <w:style w:type="character" w:styleId="afd">
    <w:name w:val="Hyperlink"/>
    <w:link w:val="1ff1"/>
    <w:rsid w:val="00BF71E6"/>
    <w:rPr>
      <w:color w:val="0000FF"/>
      <w:u w:val="single"/>
    </w:rPr>
  </w:style>
  <w:style w:type="paragraph" w:customStyle="1" w:styleId="Footnote">
    <w:name w:val="Footnote"/>
    <w:link w:val="Footnote0"/>
    <w:rsid w:val="00BF71E6"/>
  </w:style>
  <w:style w:type="character" w:customStyle="1" w:styleId="Footnote0">
    <w:name w:val="Footnote"/>
    <w:link w:val="Footnote"/>
    <w:rsid w:val="00BF71E6"/>
    <w:rPr>
      <w:sz w:val="20"/>
    </w:rPr>
  </w:style>
  <w:style w:type="paragraph" w:customStyle="1" w:styleId="ContentsHeading">
    <w:name w:val="Contents Heading"/>
    <w:basedOn w:val="Heading11"/>
    <w:link w:val="ContentsHeading0"/>
    <w:rsid w:val="00BF71E6"/>
  </w:style>
  <w:style w:type="character" w:customStyle="1" w:styleId="ContentsHeading0">
    <w:name w:val="Contents Heading"/>
    <w:basedOn w:val="Heading110"/>
    <w:link w:val="ContentsHeading"/>
    <w:rsid w:val="00BF71E6"/>
    <w:rPr>
      <w:rFonts w:ascii="Cambria" w:hAnsi="Cambria"/>
      <w:b/>
      <w:color w:val="376092"/>
    </w:rPr>
  </w:style>
  <w:style w:type="paragraph" w:customStyle="1" w:styleId="afe">
    <w:name w:val="Основной текст с отступом Знак"/>
    <w:basedOn w:val="18"/>
    <w:link w:val="aff"/>
    <w:rsid w:val="00BF71E6"/>
  </w:style>
  <w:style w:type="character" w:customStyle="1" w:styleId="aff">
    <w:name w:val="Основной текст с отступом Знак"/>
    <w:basedOn w:val="19"/>
    <w:link w:val="afe"/>
    <w:rsid w:val="00BF71E6"/>
  </w:style>
  <w:style w:type="paragraph" w:customStyle="1" w:styleId="aff0">
    <w:name w:val="Символ сноски"/>
    <w:link w:val="aff1"/>
    <w:rsid w:val="00BF71E6"/>
  </w:style>
  <w:style w:type="character" w:customStyle="1" w:styleId="aff1">
    <w:name w:val="Символ сноски"/>
    <w:link w:val="aff0"/>
    <w:rsid w:val="00BF71E6"/>
  </w:style>
  <w:style w:type="paragraph" w:customStyle="1" w:styleId="ListLabel66">
    <w:name w:val="ListLabel 66"/>
    <w:link w:val="ListLabel660"/>
    <w:rsid w:val="00BF71E6"/>
  </w:style>
  <w:style w:type="character" w:customStyle="1" w:styleId="ListLabel660">
    <w:name w:val="ListLabel 66"/>
    <w:link w:val="ListLabel66"/>
    <w:rsid w:val="00BF71E6"/>
  </w:style>
  <w:style w:type="paragraph" w:styleId="1ff2">
    <w:name w:val="toc 1"/>
    <w:basedOn w:val="a"/>
    <w:next w:val="a"/>
    <w:link w:val="1ff3"/>
    <w:uiPriority w:val="39"/>
    <w:rsid w:val="00BF71E6"/>
    <w:pPr>
      <w:spacing w:after="100"/>
    </w:pPr>
  </w:style>
  <w:style w:type="character" w:customStyle="1" w:styleId="1ff3">
    <w:name w:val="Оглавление 1 Знак"/>
    <w:basedOn w:val="11"/>
    <w:link w:val="1ff2"/>
    <w:rsid w:val="00BF71E6"/>
    <w:rPr>
      <w:color w:val="000000"/>
      <w:sz w:val="28"/>
    </w:rPr>
  </w:style>
  <w:style w:type="paragraph" w:customStyle="1" w:styleId="ListLabel44">
    <w:name w:val="ListLabel 44"/>
    <w:link w:val="ListLabel440"/>
    <w:rsid w:val="00BF71E6"/>
  </w:style>
  <w:style w:type="character" w:customStyle="1" w:styleId="ListLabel440">
    <w:name w:val="ListLabel 44"/>
    <w:link w:val="ListLabel44"/>
    <w:rsid w:val="00BF71E6"/>
  </w:style>
  <w:style w:type="paragraph" w:customStyle="1" w:styleId="1ff4">
    <w:name w:val="Привязка концевой сноски1"/>
    <w:link w:val="1ff5"/>
    <w:rsid w:val="00BF71E6"/>
    <w:rPr>
      <w:sz w:val="28"/>
      <w:vertAlign w:val="superscript"/>
    </w:rPr>
  </w:style>
  <w:style w:type="character" w:customStyle="1" w:styleId="1ff5">
    <w:name w:val="Привязка концевой сноски1"/>
    <w:link w:val="1ff4"/>
    <w:rsid w:val="00BF71E6"/>
    <w:rPr>
      <w:color w:val="000000"/>
      <w:sz w:val="28"/>
      <w:vertAlign w:val="superscript"/>
    </w:rPr>
  </w:style>
  <w:style w:type="paragraph" w:customStyle="1" w:styleId="aff2">
    <w:name w:val="Привязка концевой сноски"/>
    <w:link w:val="aff3"/>
    <w:rsid w:val="00BF71E6"/>
    <w:rPr>
      <w:vertAlign w:val="superscript"/>
    </w:rPr>
  </w:style>
  <w:style w:type="character" w:customStyle="1" w:styleId="aff3">
    <w:name w:val="Привязка концевой сноски"/>
    <w:link w:val="aff2"/>
    <w:rsid w:val="00BF71E6"/>
    <w:rPr>
      <w:vertAlign w:val="superscript"/>
    </w:rPr>
  </w:style>
  <w:style w:type="paragraph" w:customStyle="1" w:styleId="Index">
    <w:name w:val="Index"/>
    <w:basedOn w:val="a"/>
    <w:link w:val="Index0"/>
    <w:rsid w:val="00BF71E6"/>
  </w:style>
  <w:style w:type="character" w:customStyle="1" w:styleId="Index0">
    <w:name w:val="Index"/>
    <w:basedOn w:val="11"/>
    <w:link w:val="Index"/>
    <w:rsid w:val="00BF71E6"/>
    <w:rPr>
      <w:color w:val="000000"/>
      <w:sz w:val="28"/>
    </w:rPr>
  </w:style>
  <w:style w:type="paragraph" w:styleId="aff4">
    <w:name w:val="Body Text Indent"/>
    <w:basedOn w:val="a"/>
    <w:link w:val="2f2"/>
    <w:rsid w:val="00BF71E6"/>
    <w:pPr>
      <w:spacing w:after="0" w:line="240" w:lineRule="auto"/>
      <w:ind w:left="660"/>
    </w:pPr>
  </w:style>
  <w:style w:type="character" w:customStyle="1" w:styleId="2f2">
    <w:name w:val="Основной текст с отступом Знак2"/>
    <w:basedOn w:val="11"/>
    <w:link w:val="aff4"/>
    <w:rsid w:val="00BF71E6"/>
    <w:rPr>
      <w:color w:val="000000"/>
      <w:sz w:val="28"/>
    </w:rPr>
  </w:style>
  <w:style w:type="paragraph" w:customStyle="1" w:styleId="HeaderandFooter">
    <w:name w:val="Header and Footer"/>
    <w:link w:val="HeaderandFooter0"/>
    <w:rsid w:val="00BF71E6"/>
    <w:rPr>
      <w:rFonts w:ascii="XO Thames" w:hAnsi="XO Thames"/>
    </w:rPr>
  </w:style>
  <w:style w:type="character" w:customStyle="1" w:styleId="HeaderandFooter0">
    <w:name w:val="Header and Footer"/>
    <w:link w:val="HeaderandFooter"/>
    <w:rsid w:val="00BF71E6"/>
    <w:rPr>
      <w:rFonts w:ascii="XO Thames" w:hAnsi="XO Thames"/>
      <w:sz w:val="20"/>
    </w:rPr>
  </w:style>
  <w:style w:type="paragraph" w:customStyle="1" w:styleId="ListLabel240">
    <w:name w:val="ListLabel 24"/>
    <w:link w:val="ListLabel241"/>
    <w:rsid w:val="00BF71E6"/>
  </w:style>
  <w:style w:type="character" w:customStyle="1" w:styleId="ListLabel241">
    <w:name w:val="ListLabel 24"/>
    <w:link w:val="ListLabel240"/>
    <w:rsid w:val="00BF71E6"/>
  </w:style>
  <w:style w:type="paragraph" w:customStyle="1" w:styleId="ListLabel19">
    <w:name w:val="ListLabel 19"/>
    <w:link w:val="ListLabel190"/>
    <w:rsid w:val="00BF71E6"/>
  </w:style>
  <w:style w:type="character" w:customStyle="1" w:styleId="ListLabel190">
    <w:name w:val="ListLabel 19"/>
    <w:link w:val="ListLabel19"/>
    <w:rsid w:val="00BF71E6"/>
  </w:style>
  <w:style w:type="paragraph" w:customStyle="1" w:styleId="1ff6">
    <w:name w:val="Оглавление1"/>
    <w:basedOn w:val="20"/>
    <w:link w:val="1ff7"/>
    <w:rsid w:val="00BF71E6"/>
    <w:rPr>
      <w:color w:val="365F91"/>
      <w:sz w:val="24"/>
      <w:highlight w:val="white"/>
    </w:rPr>
  </w:style>
  <w:style w:type="character" w:customStyle="1" w:styleId="1ff7">
    <w:name w:val="Оглавление1"/>
    <w:basedOn w:val="220"/>
    <w:link w:val="1ff6"/>
    <w:rsid w:val="00BF71E6"/>
    <w:rPr>
      <w:color w:val="365F91"/>
      <w:sz w:val="24"/>
      <w:highlight w:val="white"/>
    </w:rPr>
  </w:style>
  <w:style w:type="paragraph" w:customStyle="1" w:styleId="1ff8">
    <w:name w:val="Содержимое таблицы1"/>
    <w:basedOn w:val="a"/>
    <w:link w:val="1ff9"/>
    <w:rsid w:val="00BF71E6"/>
    <w:pPr>
      <w:spacing w:after="0" w:line="240" w:lineRule="auto"/>
    </w:pPr>
    <w:rPr>
      <w:sz w:val="24"/>
    </w:rPr>
  </w:style>
  <w:style w:type="character" w:customStyle="1" w:styleId="1ff9">
    <w:name w:val="Содержимое таблицы1"/>
    <w:basedOn w:val="11"/>
    <w:link w:val="1ff8"/>
    <w:rsid w:val="00BF71E6"/>
    <w:rPr>
      <w:color w:val="000000"/>
      <w:sz w:val="24"/>
    </w:rPr>
  </w:style>
  <w:style w:type="paragraph" w:customStyle="1" w:styleId="2f3">
    <w:name w:val="Заголовок 2 Знак"/>
    <w:basedOn w:val="18"/>
    <w:link w:val="2f4"/>
    <w:rsid w:val="00BF71E6"/>
    <w:rPr>
      <w:rFonts w:ascii="Cambria" w:hAnsi="Cambria"/>
      <w:b/>
      <w:color w:val="4F81BD"/>
      <w:sz w:val="26"/>
    </w:rPr>
  </w:style>
  <w:style w:type="character" w:customStyle="1" w:styleId="2f4">
    <w:name w:val="Заголовок 2 Знак"/>
    <w:basedOn w:val="19"/>
    <w:link w:val="2f3"/>
    <w:rsid w:val="00BF71E6"/>
    <w:rPr>
      <w:rFonts w:ascii="Cambria" w:hAnsi="Cambria"/>
      <w:b/>
      <w:color w:val="4F81BD"/>
      <w:sz w:val="26"/>
    </w:rPr>
  </w:style>
  <w:style w:type="paragraph" w:customStyle="1" w:styleId="ListLabel74">
    <w:name w:val="ListLabel 74"/>
    <w:link w:val="ListLabel740"/>
    <w:rsid w:val="00BF71E6"/>
  </w:style>
  <w:style w:type="character" w:customStyle="1" w:styleId="ListLabel740">
    <w:name w:val="ListLabel 74"/>
    <w:link w:val="ListLabel74"/>
    <w:rsid w:val="00BF71E6"/>
  </w:style>
  <w:style w:type="paragraph" w:customStyle="1" w:styleId="ListLabel8">
    <w:name w:val="ListLabel 8"/>
    <w:link w:val="ListLabel80"/>
    <w:rsid w:val="00BF71E6"/>
  </w:style>
  <w:style w:type="character" w:customStyle="1" w:styleId="ListLabel80">
    <w:name w:val="ListLabel 8"/>
    <w:link w:val="ListLabel8"/>
    <w:rsid w:val="00BF71E6"/>
  </w:style>
  <w:style w:type="paragraph" w:customStyle="1" w:styleId="910">
    <w:name w:val="Заголовок 9 Знак1"/>
    <w:basedOn w:val="110"/>
    <w:link w:val="911"/>
    <w:rsid w:val="00BF71E6"/>
    <w:rPr>
      <w:rFonts w:ascii="Cambria" w:hAnsi="Cambria"/>
      <w:i/>
      <w:color w:val="404040"/>
      <w:sz w:val="20"/>
    </w:rPr>
  </w:style>
  <w:style w:type="character" w:customStyle="1" w:styleId="911">
    <w:name w:val="Заголовок 9 Знак1"/>
    <w:basedOn w:val="111"/>
    <w:link w:val="910"/>
    <w:rsid w:val="00BF71E6"/>
    <w:rPr>
      <w:rFonts w:ascii="Cambria" w:hAnsi="Cambria"/>
      <w:i/>
      <w:color w:val="404040"/>
      <w:sz w:val="20"/>
    </w:rPr>
  </w:style>
  <w:style w:type="paragraph" w:customStyle="1" w:styleId="FrameContents">
    <w:name w:val="Frame Contents"/>
    <w:basedOn w:val="a"/>
    <w:link w:val="FrameContents0"/>
    <w:rsid w:val="00BF71E6"/>
  </w:style>
  <w:style w:type="character" w:customStyle="1" w:styleId="FrameContents0">
    <w:name w:val="Frame Contents"/>
    <w:basedOn w:val="11"/>
    <w:link w:val="FrameContents"/>
    <w:rsid w:val="00BF71E6"/>
    <w:rPr>
      <w:color w:val="000000"/>
      <w:sz w:val="28"/>
    </w:rPr>
  </w:style>
  <w:style w:type="paragraph" w:customStyle="1" w:styleId="ListLabel81">
    <w:name w:val="ListLabel 81"/>
    <w:link w:val="ListLabel810"/>
    <w:rsid w:val="00BF71E6"/>
  </w:style>
  <w:style w:type="character" w:customStyle="1" w:styleId="ListLabel810">
    <w:name w:val="ListLabel 81"/>
    <w:link w:val="ListLabel81"/>
    <w:rsid w:val="00BF71E6"/>
  </w:style>
  <w:style w:type="paragraph" w:customStyle="1" w:styleId="Textbody">
    <w:name w:val="Text body"/>
    <w:link w:val="Textbody0"/>
    <w:rsid w:val="00BF71E6"/>
  </w:style>
  <w:style w:type="character" w:customStyle="1" w:styleId="Textbody0">
    <w:name w:val="Text body"/>
    <w:link w:val="Textbody"/>
    <w:rsid w:val="00BF71E6"/>
  </w:style>
  <w:style w:type="paragraph" w:customStyle="1" w:styleId="InternetLink">
    <w:name w:val="Internet Link"/>
    <w:link w:val="InternetLink0"/>
    <w:rsid w:val="00BF71E6"/>
    <w:rPr>
      <w:color w:val="0000FF"/>
      <w:sz w:val="28"/>
      <w:u w:val="single"/>
    </w:rPr>
  </w:style>
  <w:style w:type="character" w:customStyle="1" w:styleId="InternetLink0">
    <w:name w:val="Internet Link"/>
    <w:link w:val="InternetLink"/>
    <w:rsid w:val="00BF71E6"/>
    <w:rPr>
      <w:color w:val="0000FF"/>
      <w:sz w:val="28"/>
      <w:u w:val="single"/>
    </w:rPr>
  </w:style>
  <w:style w:type="paragraph" w:styleId="93">
    <w:name w:val="toc 9"/>
    <w:next w:val="a"/>
    <w:link w:val="94"/>
    <w:uiPriority w:val="39"/>
    <w:rsid w:val="00BF71E6"/>
    <w:pPr>
      <w:ind w:left="1600"/>
    </w:pPr>
    <w:rPr>
      <w:rFonts w:ascii="XO Thames" w:hAnsi="XO Thames"/>
      <w:sz w:val="28"/>
    </w:rPr>
  </w:style>
  <w:style w:type="character" w:customStyle="1" w:styleId="94">
    <w:name w:val="Оглавление 9 Знак"/>
    <w:link w:val="93"/>
    <w:rsid w:val="00BF71E6"/>
    <w:rPr>
      <w:rFonts w:ascii="XO Thames" w:hAnsi="XO Thames"/>
      <w:color w:val="000000"/>
      <w:sz w:val="28"/>
    </w:rPr>
  </w:style>
  <w:style w:type="paragraph" w:customStyle="1" w:styleId="2f5">
    <w:name w:val="Основной текст (2)"/>
    <w:basedOn w:val="18"/>
    <w:link w:val="2f6"/>
    <w:rsid w:val="00BF71E6"/>
    <w:rPr>
      <w:color w:val="262626"/>
      <w:sz w:val="24"/>
    </w:rPr>
  </w:style>
  <w:style w:type="character" w:customStyle="1" w:styleId="2f6">
    <w:name w:val="Основной текст (2)"/>
    <w:basedOn w:val="19"/>
    <w:link w:val="2f5"/>
    <w:rsid w:val="00BF71E6"/>
    <w:rPr>
      <w:color w:val="262626"/>
      <w:sz w:val="24"/>
    </w:rPr>
  </w:style>
  <w:style w:type="paragraph" w:customStyle="1" w:styleId="ListLabel34">
    <w:name w:val="ListLabel 34"/>
    <w:link w:val="ListLabel340"/>
    <w:rsid w:val="00BF71E6"/>
  </w:style>
  <w:style w:type="character" w:customStyle="1" w:styleId="ListLabel340">
    <w:name w:val="ListLabel 34"/>
    <w:link w:val="ListLabel34"/>
    <w:rsid w:val="00BF71E6"/>
  </w:style>
  <w:style w:type="paragraph" w:styleId="aff5">
    <w:name w:val="index heading"/>
    <w:basedOn w:val="a"/>
    <w:link w:val="aff6"/>
    <w:rsid w:val="00BF71E6"/>
  </w:style>
  <w:style w:type="character" w:customStyle="1" w:styleId="aff6">
    <w:name w:val="Указатель Знак"/>
    <w:basedOn w:val="11"/>
    <w:link w:val="aff5"/>
    <w:rsid w:val="00BF71E6"/>
    <w:rPr>
      <w:color w:val="000000"/>
      <w:sz w:val="28"/>
    </w:rPr>
  </w:style>
  <w:style w:type="paragraph" w:customStyle="1" w:styleId="2f0">
    <w:name w:val="Заголовок2"/>
    <w:link w:val="2f1"/>
    <w:rsid w:val="00BF71E6"/>
    <w:rPr>
      <w:rFonts w:ascii="Liberation Sans" w:hAnsi="Liberation Sans"/>
    </w:rPr>
  </w:style>
  <w:style w:type="character" w:customStyle="1" w:styleId="2f1">
    <w:name w:val="Заголовок2"/>
    <w:link w:val="2f0"/>
    <w:rsid w:val="00BF71E6"/>
    <w:rPr>
      <w:rFonts w:ascii="Liberation Sans" w:hAnsi="Liberation Sans"/>
    </w:rPr>
  </w:style>
  <w:style w:type="paragraph" w:customStyle="1" w:styleId="FootnoteCharacters2">
    <w:name w:val="Footnote Characters2"/>
    <w:basedOn w:val="110"/>
    <w:link w:val="FootnoteCharacters20"/>
    <w:rsid w:val="00BF71E6"/>
    <w:rPr>
      <w:vertAlign w:val="superscript"/>
    </w:rPr>
  </w:style>
  <w:style w:type="character" w:customStyle="1" w:styleId="FootnoteCharacters20">
    <w:name w:val="Footnote Characters2"/>
    <w:basedOn w:val="111"/>
    <w:link w:val="FootnoteCharacters2"/>
    <w:rsid w:val="00BF71E6"/>
    <w:rPr>
      <w:color w:val="000000"/>
      <w:sz w:val="28"/>
      <w:vertAlign w:val="superscript"/>
    </w:rPr>
  </w:style>
  <w:style w:type="paragraph" w:styleId="aff7">
    <w:name w:val="Balloon Text"/>
    <w:link w:val="aff8"/>
    <w:rsid w:val="00BF71E6"/>
    <w:rPr>
      <w:rFonts w:ascii="Tahoma" w:hAnsi="Tahoma"/>
      <w:sz w:val="16"/>
    </w:rPr>
  </w:style>
  <w:style w:type="character" w:customStyle="1" w:styleId="aff8">
    <w:name w:val="Текст выноски Знак"/>
    <w:link w:val="aff7"/>
    <w:rsid w:val="00BF71E6"/>
    <w:rPr>
      <w:rFonts w:ascii="Tahoma" w:hAnsi="Tahoma"/>
      <w:sz w:val="16"/>
    </w:rPr>
  </w:style>
  <w:style w:type="paragraph" w:customStyle="1" w:styleId="ListLabel33">
    <w:name w:val="ListLabel 33"/>
    <w:link w:val="ListLabel330"/>
    <w:rsid w:val="00BF71E6"/>
  </w:style>
  <w:style w:type="character" w:customStyle="1" w:styleId="ListLabel330">
    <w:name w:val="ListLabel 33"/>
    <w:link w:val="ListLabel33"/>
    <w:rsid w:val="00BF71E6"/>
  </w:style>
  <w:style w:type="paragraph" w:customStyle="1" w:styleId="IndexLink">
    <w:name w:val="Index Link"/>
    <w:link w:val="IndexLink0"/>
    <w:rsid w:val="00BF71E6"/>
  </w:style>
  <w:style w:type="character" w:customStyle="1" w:styleId="IndexLink0">
    <w:name w:val="Index Link"/>
    <w:link w:val="IndexLink"/>
    <w:rsid w:val="00BF71E6"/>
  </w:style>
  <w:style w:type="paragraph" w:customStyle="1" w:styleId="2f7">
    <w:name w:val="Основной шрифт абзаца2"/>
    <w:rsid w:val="00BF71E6"/>
  </w:style>
  <w:style w:type="paragraph" w:customStyle="1" w:styleId="21b">
    <w:name w:val="Нижний колонтитул21"/>
    <w:basedOn w:val="a"/>
    <w:link w:val="21c"/>
    <w:rsid w:val="00BF71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21c">
    <w:name w:val="Нижний колонтитул21"/>
    <w:basedOn w:val="11"/>
    <w:link w:val="21b"/>
    <w:rsid w:val="00BF71E6"/>
    <w:rPr>
      <w:color w:val="000000"/>
      <w:sz w:val="28"/>
    </w:rPr>
  </w:style>
  <w:style w:type="paragraph" w:customStyle="1" w:styleId="54">
    <w:name w:val="Заголовок 5 Знак"/>
    <w:basedOn w:val="18"/>
    <w:link w:val="55"/>
    <w:rsid w:val="00BF71E6"/>
    <w:rPr>
      <w:rFonts w:ascii="Cambria" w:hAnsi="Cambria"/>
      <w:color w:val="244061"/>
    </w:rPr>
  </w:style>
  <w:style w:type="character" w:customStyle="1" w:styleId="55">
    <w:name w:val="Заголовок 5 Знак"/>
    <w:basedOn w:val="19"/>
    <w:link w:val="54"/>
    <w:rsid w:val="00BF71E6"/>
    <w:rPr>
      <w:rFonts w:ascii="Cambria" w:hAnsi="Cambria"/>
      <w:color w:val="244061"/>
    </w:rPr>
  </w:style>
  <w:style w:type="paragraph" w:styleId="8">
    <w:name w:val="toc 8"/>
    <w:next w:val="a"/>
    <w:link w:val="80"/>
    <w:uiPriority w:val="39"/>
    <w:rsid w:val="00BF71E6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BF71E6"/>
    <w:rPr>
      <w:rFonts w:ascii="XO Thames" w:hAnsi="XO Thames"/>
      <w:color w:val="000000"/>
      <w:sz w:val="28"/>
    </w:rPr>
  </w:style>
  <w:style w:type="paragraph" w:customStyle="1" w:styleId="Heading41">
    <w:name w:val="Heading 41"/>
    <w:link w:val="Heading410"/>
    <w:rsid w:val="00BF71E6"/>
    <w:rPr>
      <w:rFonts w:ascii="XO Thames" w:hAnsi="XO Thames"/>
      <w:b/>
      <w:sz w:val="24"/>
    </w:rPr>
  </w:style>
  <w:style w:type="character" w:customStyle="1" w:styleId="Heading410">
    <w:name w:val="Heading 41"/>
    <w:link w:val="Heading41"/>
    <w:rsid w:val="00BF71E6"/>
    <w:rPr>
      <w:rFonts w:ascii="XO Thames" w:hAnsi="XO Thames"/>
      <w:b/>
      <w:sz w:val="24"/>
    </w:rPr>
  </w:style>
  <w:style w:type="paragraph" w:customStyle="1" w:styleId="ListLabel110">
    <w:name w:val="ListLabel 11"/>
    <w:link w:val="ListLabel111"/>
    <w:rsid w:val="00BF71E6"/>
  </w:style>
  <w:style w:type="character" w:customStyle="1" w:styleId="ListLabel111">
    <w:name w:val="ListLabel 11"/>
    <w:link w:val="ListLabel110"/>
    <w:rsid w:val="00BF71E6"/>
  </w:style>
  <w:style w:type="paragraph" w:customStyle="1" w:styleId="ListLabel75">
    <w:name w:val="ListLabel 75"/>
    <w:link w:val="ListLabel750"/>
    <w:rsid w:val="00BF71E6"/>
  </w:style>
  <w:style w:type="character" w:customStyle="1" w:styleId="ListLabel750">
    <w:name w:val="ListLabel 75"/>
    <w:link w:val="ListLabel75"/>
    <w:rsid w:val="00BF71E6"/>
  </w:style>
  <w:style w:type="paragraph" w:customStyle="1" w:styleId="Contents8">
    <w:name w:val="Contents 8"/>
    <w:link w:val="Contents80"/>
    <w:rsid w:val="00BF71E6"/>
    <w:rPr>
      <w:rFonts w:ascii="XO Thames" w:hAnsi="XO Thames"/>
    </w:rPr>
  </w:style>
  <w:style w:type="character" w:customStyle="1" w:styleId="Contents80">
    <w:name w:val="Contents 8"/>
    <w:link w:val="Contents8"/>
    <w:rsid w:val="00BF71E6"/>
    <w:rPr>
      <w:rFonts w:ascii="XO Thames" w:hAnsi="XO Thames"/>
    </w:rPr>
  </w:style>
  <w:style w:type="paragraph" w:customStyle="1" w:styleId="ListLabel48">
    <w:name w:val="ListLabel 48"/>
    <w:link w:val="ListLabel480"/>
    <w:rsid w:val="00BF71E6"/>
  </w:style>
  <w:style w:type="character" w:customStyle="1" w:styleId="ListLabel480">
    <w:name w:val="ListLabel 48"/>
    <w:link w:val="ListLabel48"/>
    <w:rsid w:val="00BF71E6"/>
  </w:style>
  <w:style w:type="paragraph" w:customStyle="1" w:styleId="ListLabel800">
    <w:name w:val="ListLabel 80"/>
    <w:link w:val="ListLabel801"/>
    <w:rsid w:val="00BF71E6"/>
  </w:style>
  <w:style w:type="character" w:customStyle="1" w:styleId="ListLabel801">
    <w:name w:val="ListLabel 80"/>
    <w:link w:val="ListLabel800"/>
    <w:rsid w:val="00BF71E6"/>
  </w:style>
  <w:style w:type="paragraph" w:customStyle="1" w:styleId="1ffa">
    <w:name w:val="Текст сноски Знак1"/>
    <w:basedOn w:val="110"/>
    <w:link w:val="1ffb"/>
    <w:rsid w:val="00BF71E6"/>
    <w:rPr>
      <w:sz w:val="20"/>
    </w:rPr>
  </w:style>
  <w:style w:type="character" w:customStyle="1" w:styleId="1ffb">
    <w:name w:val="Текст сноски Знак1"/>
    <w:basedOn w:val="111"/>
    <w:link w:val="1ffa"/>
    <w:rsid w:val="00BF71E6"/>
    <w:rPr>
      <w:color w:val="000000"/>
      <w:sz w:val="20"/>
    </w:rPr>
  </w:style>
  <w:style w:type="paragraph" w:customStyle="1" w:styleId="ListLabel26">
    <w:name w:val="ListLabel 26"/>
    <w:link w:val="ListLabel260"/>
    <w:rsid w:val="00BF71E6"/>
  </w:style>
  <w:style w:type="character" w:customStyle="1" w:styleId="ListLabel260">
    <w:name w:val="ListLabel 26"/>
    <w:link w:val="ListLabel26"/>
    <w:rsid w:val="00BF71E6"/>
  </w:style>
  <w:style w:type="paragraph" w:customStyle="1" w:styleId="ListLabel55">
    <w:name w:val="ListLabel 55"/>
    <w:link w:val="ListLabel550"/>
    <w:rsid w:val="00BF71E6"/>
  </w:style>
  <w:style w:type="character" w:customStyle="1" w:styleId="ListLabel550">
    <w:name w:val="ListLabel 55"/>
    <w:link w:val="ListLabel55"/>
    <w:rsid w:val="00BF71E6"/>
  </w:style>
  <w:style w:type="paragraph" w:customStyle="1" w:styleId="21d">
    <w:name w:val="Заголовок №21"/>
    <w:basedOn w:val="110"/>
    <w:link w:val="21e"/>
    <w:rsid w:val="00BF71E6"/>
    <w:rPr>
      <w:b/>
      <w:color w:val="262626"/>
      <w:sz w:val="24"/>
    </w:rPr>
  </w:style>
  <w:style w:type="character" w:customStyle="1" w:styleId="21e">
    <w:name w:val="Заголовок №21"/>
    <w:basedOn w:val="111"/>
    <w:link w:val="21d"/>
    <w:rsid w:val="00BF71E6"/>
    <w:rPr>
      <w:b/>
      <w:color w:val="262626"/>
      <w:sz w:val="24"/>
    </w:rPr>
  </w:style>
  <w:style w:type="paragraph" w:customStyle="1" w:styleId="Heading91">
    <w:name w:val="Heading 91"/>
    <w:link w:val="Heading910"/>
    <w:rsid w:val="00BF71E6"/>
    <w:rPr>
      <w:rFonts w:ascii="Cambria" w:hAnsi="Cambria"/>
      <w:i/>
      <w:color w:val="404040"/>
    </w:rPr>
  </w:style>
  <w:style w:type="character" w:customStyle="1" w:styleId="Heading910">
    <w:name w:val="Heading 91"/>
    <w:link w:val="Heading91"/>
    <w:rsid w:val="00BF71E6"/>
    <w:rPr>
      <w:rFonts w:ascii="Cambria" w:hAnsi="Cambria"/>
      <w:i/>
      <w:color w:val="404040"/>
      <w:sz w:val="20"/>
    </w:rPr>
  </w:style>
  <w:style w:type="paragraph" w:customStyle="1" w:styleId="List1">
    <w:name w:val="List1"/>
    <w:basedOn w:val="Textbody"/>
    <w:link w:val="List10"/>
    <w:rsid w:val="00BF71E6"/>
  </w:style>
  <w:style w:type="character" w:customStyle="1" w:styleId="List10">
    <w:name w:val="List1"/>
    <w:basedOn w:val="Textbody0"/>
    <w:link w:val="List1"/>
    <w:rsid w:val="00BF71E6"/>
  </w:style>
  <w:style w:type="paragraph" w:customStyle="1" w:styleId="ListLabel16">
    <w:name w:val="ListLabel 16"/>
    <w:link w:val="ListLabel160"/>
    <w:rsid w:val="00BF71E6"/>
  </w:style>
  <w:style w:type="character" w:customStyle="1" w:styleId="ListLabel160">
    <w:name w:val="ListLabel 16"/>
    <w:link w:val="ListLabel16"/>
    <w:rsid w:val="00BF71E6"/>
  </w:style>
  <w:style w:type="paragraph" w:customStyle="1" w:styleId="ListLabel47">
    <w:name w:val="ListLabel 47"/>
    <w:link w:val="ListLabel470"/>
    <w:rsid w:val="00BF71E6"/>
  </w:style>
  <w:style w:type="character" w:customStyle="1" w:styleId="ListLabel470">
    <w:name w:val="ListLabel 47"/>
    <w:link w:val="ListLabel47"/>
    <w:rsid w:val="00BF71E6"/>
  </w:style>
  <w:style w:type="paragraph" w:customStyle="1" w:styleId="ListLabel37">
    <w:name w:val="ListLabel 37"/>
    <w:link w:val="ListLabel370"/>
    <w:rsid w:val="00BF71E6"/>
  </w:style>
  <w:style w:type="character" w:customStyle="1" w:styleId="ListLabel370">
    <w:name w:val="ListLabel 37"/>
    <w:link w:val="ListLabel37"/>
    <w:rsid w:val="00BF71E6"/>
  </w:style>
  <w:style w:type="paragraph" w:customStyle="1" w:styleId="2f8">
    <w:name w:val="Указатель2"/>
    <w:basedOn w:val="2f0"/>
    <w:link w:val="2f9"/>
    <w:rsid w:val="00BF71E6"/>
  </w:style>
  <w:style w:type="character" w:customStyle="1" w:styleId="2f9">
    <w:name w:val="Указатель2"/>
    <w:basedOn w:val="2f1"/>
    <w:link w:val="2f8"/>
    <w:rsid w:val="00BF71E6"/>
    <w:rPr>
      <w:rFonts w:ascii="Liberation Sans" w:hAnsi="Liberation Sans"/>
    </w:rPr>
  </w:style>
  <w:style w:type="paragraph" w:customStyle="1" w:styleId="1ffc">
    <w:name w:val="Строгий1"/>
    <w:basedOn w:val="18"/>
    <w:link w:val="1ffd"/>
    <w:rsid w:val="00BF71E6"/>
    <w:rPr>
      <w:b/>
    </w:rPr>
  </w:style>
  <w:style w:type="character" w:customStyle="1" w:styleId="1ffd">
    <w:name w:val="Строгий1"/>
    <w:basedOn w:val="19"/>
    <w:link w:val="1ffc"/>
    <w:rsid w:val="00BF71E6"/>
    <w:rPr>
      <w:b/>
      <w:sz w:val="20"/>
    </w:rPr>
  </w:style>
  <w:style w:type="paragraph" w:styleId="56">
    <w:name w:val="toc 5"/>
    <w:next w:val="a"/>
    <w:link w:val="57"/>
    <w:uiPriority w:val="39"/>
    <w:rsid w:val="00BF71E6"/>
    <w:pPr>
      <w:ind w:left="800"/>
    </w:pPr>
    <w:rPr>
      <w:rFonts w:ascii="XO Thames" w:hAnsi="XO Thames"/>
      <w:sz w:val="28"/>
    </w:rPr>
  </w:style>
  <w:style w:type="character" w:customStyle="1" w:styleId="57">
    <w:name w:val="Оглавление 5 Знак"/>
    <w:link w:val="56"/>
    <w:rsid w:val="00BF71E6"/>
    <w:rPr>
      <w:rFonts w:ascii="XO Thames" w:hAnsi="XO Thames"/>
      <w:color w:val="000000"/>
      <w:sz w:val="28"/>
    </w:rPr>
  </w:style>
  <w:style w:type="paragraph" w:customStyle="1" w:styleId="FootnoteCharacters">
    <w:name w:val="Footnote Characters"/>
    <w:basedOn w:val="18"/>
    <w:link w:val="FootnoteCharacters0"/>
    <w:rsid w:val="00BF71E6"/>
    <w:rPr>
      <w:vertAlign w:val="superscript"/>
    </w:rPr>
  </w:style>
  <w:style w:type="character" w:customStyle="1" w:styleId="FootnoteCharacters0">
    <w:name w:val="Footnote Characters"/>
    <w:basedOn w:val="19"/>
    <w:link w:val="FootnoteCharacters"/>
    <w:rsid w:val="00BF71E6"/>
    <w:rPr>
      <w:vertAlign w:val="superscript"/>
    </w:rPr>
  </w:style>
  <w:style w:type="paragraph" w:customStyle="1" w:styleId="1ffe">
    <w:name w:val="Колонтитул1"/>
    <w:link w:val="1fff"/>
    <w:rsid w:val="00BF71E6"/>
    <w:pPr>
      <w:jc w:val="both"/>
    </w:pPr>
    <w:rPr>
      <w:rFonts w:ascii="XO Thames" w:hAnsi="XO Thames"/>
    </w:rPr>
  </w:style>
  <w:style w:type="character" w:customStyle="1" w:styleId="1fff">
    <w:name w:val="Колонтитул1"/>
    <w:link w:val="1ffe"/>
    <w:rsid w:val="00BF71E6"/>
    <w:rPr>
      <w:rFonts w:ascii="XO Thames" w:hAnsi="XO Thames"/>
      <w:color w:val="000000"/>
    </w:rPr>
  </w:style>
  <w:style w:type="paragraph" w:customStyle="1" w:styleId="21f">
    <w:name w:val="Основной текст (2) + Курсив1"/>
    <w:basedOn w:val="110"/>
    <w:link w:val="21f0"/>
    <w:rsid w:val="00BF71E6"/>
    <w:rPr>
      <w:i/>
      <w:color w:val="262626"/>
      <w:sz w:val="24"/>
    </w:rPr>
  </w:style>
  <w:style w:type="character" w:customStyle="1" w:styleId="21f0">
    <w:name w:val="Основной текст (2) + Курсив1"/>
    <w:basedOn w:val="111"/>
    <w:link w:val="21f"/>
    <w:rsid w:val="00BF71E6"/>
    <w:rPr>
      <w:i/>
      <w:color w:val="262626"/>
      <w:sz w:val="24"/>
    </w:rPr>
  </w:style>
  <w:style w:type="paragraph" w:customStyle="1" w:styleId="aff9">
    <w:name w:val="Сноска_"/>
    <w:basedOn w:val="18"/>
    <w:link w:val="affa"/>
    <w:rsid w:val="00BF71E6"/>
  </w:style>
  <w:style w:type="character" w:customStyle="1" w:styleId="affa">
    <w:name w:val="Сноска_"/>
    <w:basedOn w:val="19"/>
    <w:link w:val="aff9"/>
    <w:rsid w:val="00BF71E6"/>
    <w:rPr>
      <w:sz w:val="20"/>
    </w:rPr>
  </w:style>
  <w:style w:type="paragraph" w:customStyle="1" w:styleId="1fff0">
    <w:name w:val="Основной текст с отступом Знак1"/>
    <w:basedOn w:val="110"/>
    <w:link w:val="1fff1"/>
    <w:rsid w:val="00BF71E6"/>
  </w:style>
  <w:style w:type="character" w:customStyle="1" w:styleId="1fff1">
    <w:name w:val="Основной текст с отступом Знак1"/>
    <w:basedOn w:val="111"/>
    <w:link w:val="1fff0"/>
    <w:rsid w:val="00BF71E6"/>
    <w:rPr>
      <w:color w:val="000000"/>
      <w:sz w:val="28"/>
    </w:rPr>
  </w:style>
  <w:style w:type="paragraph" w:customStyle="1" w:styleId="ListLabel58">
    <w:name w:val="ListLabel 58"/>
    <w:link w:val="ListLabel580"/>
    <w:rsid w:val="00BF71E6"/>
  </w:style>
  <w:style w:type="character" w:customStyle="1" w:styleId="ListLabel580">
    <w:name w:val="ListLabel 58"/>
    <w:link w:val="ListLabel58"/>
    <w:rsid w:val="00BF71E6"/>
  </w:style>
  <w:style w:type="paragraph" w:customStyle="1" w:styleId="ListLabel41">
    <w:name w:val="ListLabel 41"/>
    <w:link w:val="ListLabel410"/>
    <w:rsid w:val="00BF71E6"/>
  </w:style>
  <w:style w:type="character" w:customStyle="1" w:styleId="ListLabel410">
    <w:name w:val="ListLabel 41"/>
    <w:link w:val="ListLabel41"/>
    <w:rsid w:val="00BF71E6"/>
  </w:style>
  <w:style w:type="paragraph" w:customStyle="1" w:styleId="ListLabel43">
    <w:name w:val="ListLabel 43"/>
    <w:link w:val="ListLabel430"/>
    <w:rsid w:val="00BF71E6"/>
  </w:style>
  <w:style w:type="character" w:customStyle="1" w:styleId="ListLabel430">
    <w:name w:val="ListLabel 43"/>
    <w:link w:val="ListLabel43"/>
    <w:rsid w:val="00BF71E6"/>
  </w:style>
  <w:style w:type="paragraph" w:customStyle="1" w:styleId="affb">
    <w:name w:val="Колонтитул"/>
    <w:link w:val="affc"/>
    <w:rsid w:val="00BF71E6"/>
    <w:rPr>
      <w:rFonts w:ascii="XO Thames" w:hAnsi="XO Thames"/>
    </w:rPr>
  </w:style>
  <w:style w:type="character" w:customStyle="1" w:styleId="affc">
    <w:name w:val="Колонтитул"/>
    <w:link w:val="affb"/>
    <w:rsid w:val="00BF71E6"/>
    <w:rPr>
      <w:rFonts w:ascii="XO Thames" w:hAnsi="XO Thames"/>
      <w:sz w:val="20"/>
    </w:rPr>
  </w:style>
  <w:style w:type="paragraph" w:customStyle="1" w:styleId="18">
    <w:name w:val="Основной шрифт абзаца1"/>
    <w:link w:val="19"/>
    <w:rsid w:val="00BF71E6"/>
  </w:style>
  <w:style w:type="character" w:customStyle="1" w:styleId="19">
    <w:name w:val="Основной шрифт абзаца1"/>
    <w:link w:val="18"/>
    <w:rsid w:val="00BF71E6"/>
  </w:style>
  <w:style w:type="paragraph" w:customStyle="1" w:styleId="affd">
    <w:name w:val="Оглавление"/>
    <w:basedOn w:val="Contents2"/>
    <w:link w:val="affe"/>
    <w:rsid w:val="00BF71E6"/>
    <w:rPr>
      <w:color w:val="365F91"/>
      <w:sz w:val="24"/>
    </w:rPr>
  </w:style>
  <w:style w:type="character" w:customStyle="1" w:styleId="affe">
    <w:name w:val="Оглавление"/>
    <w:basedOn w:val="Contents20"/>
    <w:link w:val="affd"/>
    <w:rsid w:val="00BF71E6"/>
    <w:rPr>
      <w:color w:val="365F91"/>
      <w:sz w:val="24"/>
    </w:rPr>
  </w:style>
  <w:style w:type="paragraph" w:customStyle="1" w:styleId="110">
    <w:name w:val="Основной шрифт абзаца11"/>
    <w:link w:val="111"/>
    <w:rsid w:val="00BF71E6"/>
    <w:rPr>
      <w:sz w:val="28"/>
    </w:rPr>
  </w:style>
  <w:style w:type="character" w:customStyle="1" w:styleId="111">
    <w:name w:val="Основной шрифт абзаца11"/>
    <w:link w:val="110"/>
    <w:rsid w:val="00BF71E6"/>
    <w:rPr>
      <w:color w:val="000000"/>
      <w:sz w:val="28"/>
    </w:rPr>
  </w:style>
  <w:style w:type="paragraph" w:customStyle="1" w:styleId="Contents1">
    <w:name w:val="Contents 1"/>
    <w:link w:val="Contents10"/>
    <w:rsid w:val="00BF71E6"/>
  </w:style>
  <w:style w:type="character" w:customStyle="1" w:styleId="Contents10">
    <w:name w:val="Contents 1"/>
    <w:link w:val="Contents1"/>
    <w:rsid w:val="00BF71E6"/>
    <w:rPr>
      <w:color w:val="000000"/>
    </w:rPr>
  </w:style>
  <w:style w:type="paragraph" w:customStyle="1" w:styleId="ListLabel7">
    <w:name w:val="ListLabel 7"/>
    <w:link w:val="ListLabel70"/>
    <w:rsid w:val="00BF71E6"/>
  </w:style>
  <w:style w:type="character" w:customStyle="1" w:styleId="ListLabel70">
    <w:name w:val="ListLabel 7"/>
    <w:link w:val="ListLabel7"/>
    <w:rsid w:val="00BF71E6"/>
  </w:style>
  <w:style w:type="paragraph" w:customStyle="1" w:styleId="ListLabel35">
    <w:name w:val="ListLabel 35"/>
    <w:link w:val="ListLabel350"/>
    <w:rsid w:val="00BF71E6"/>
  </w:style>
  <w:style w:type="character" w:customStyle="1" w:styleId="ListLabel350">
    <w:name w:val="ListLabel 35"/>
    <w:link w:val="ListLabel35"/>
    <w:rsid w:val="00BF71E6"/>
  </w:style>
  <w:style w:type="paragraph" w:customStyle="1" w:styleId="1fff2">
    <w:name w:val="Символ концевой сноски1"/>
    <w:link w:val="1fff3"/>
    <w:rsid w:val="00BF71E6"/>
    <w:rPr>
      <w:sz w:val="28"/>
    </w:rPr>
  </w:style>
  <w:style w:type="character" w:customStyle="1" w:styleId="1fff3">
    <w:name w:val="Символ концевой сноски1"/>
    <w:link w:val="1fff2"/>
    <w:rsid w:val="00BF71E6"/>
    <w:rPr>
      <w:color w:val="000000"/>
      <w:sz w:val="28"/>
    </w:rPr>
  </w:style>
  <w:style w:type="paragraph" w:customStyle="1" w:styleId="ListLabel700">
    <w:name w:val="ListLabel 70"/>
    <w:link w:val="ListLabel701"/>
    <w:rsid w:val="00BF71E6"/>
  </w:style>
  <w:style w:type="character" w:customStyle="1" w:styleId="ListLabel701">
    <w:name w:val="ListLabel 70"/>
    <w:link w:val="ListLabel700"/>
    <w:rsid w:val="00BF71E6"/>
  </w:style>
  <w:style w:type="paragraph" w:customStyle="1" w:styleId="Heading21">
    <w:name w:val="Heading 21"/>
    <w:link w:val="Heading210"/>
    <w:rsid w:val="00BF71E6"/>
    <w:rPr>
      <w:rFonts w:ascii="Cambria" w:hAnsi="Cambria"/>
      <w:b/>
      <w:color w:val="4F81BD"/>
      <w:sz w:val="26"/>
    </w:rPr>
  </w:style>
  <w:style w:type="character" w:customStyle="1" w:styleId="Heading210">
    <w:name w:val="Heading 21"/>
    <w:link w:val="Heading21"/>
    <w:rsid w:val="00BF71E6"/>
    <w:rPr>
      <w:rFonts w:ascii="Cambria" w:hAnsi="Cambria"/>
      <w:b/>
      <w:color w:val="4F81BD"/>
      <w:sz w:val="26"/>
    </w:rPr>
  </w:style>
  <w:style w:type="paragraph" w:styleId="afff">
    <w:name w:val="Subtitle"/>
    <w:next w:val="a"/>
    <w:link w:val="afff0"/>
    <w:uiPriority w:val="11"/>
    <w:qFormat/>
    <w:rsid w:val="00BF71E6"/>
    <w:pPr>
      <w:jc w:val="both"/>
    </w:pPr>
    <w:rPr>
      <w:rFonts w:ascii="XO Thames" w:hAnsi="XO Thames"/>
      <w:i/>
      <w:sz w:val="24"/>
    </w:rPr>
  </w:style>
  <w:style w:type="character" w:customStyle="1" w:styleId="afff0">
    <w:name w:val="Подзаголовок Знак"/>
    <w:link w:val="afff"/>
    <w:rsid w:val="00BF71E6"/>
    <w:rPr>
      <w:rFonts w:ascii="XO Thames" w:hAnsi="XO Thames"/>
      <w:i/>
      <w:color w:val="000000"/>
      <w:sz w:val="24"/>
    </w:rPr>
  </w:style>
  <w:style w:type="paragraph" w:customStyle="1" w:styleId="ListLabel300">
    <w:name w:val="ListLabel 30"/>
    <w:link w:val="ListLabel301"/>
    <w:rsid w:val="00BF71E6"/>
  </w:style>
  <w:style w:type="character" w:customStyle="1" w:styleId="ListLabel301">
    <w:name w:val="ListLabel 30"/>
    <w:link w:val="ListLabel300"/>
    <w:rsid w:val="00BF71E6"/>
  </w:style>
  <w:style w:type="paragraph" w:customStyle="1" w:styleId="119">
    <w:name w:val="Обычный11"/>
    <w:link w:val="11b"/>
    <w:rsid w:val="00BF71E6"/>
    <w:rPr>
      <w:sz w:val="28"/>
    </w:rPr>
  </w:style>
  <w:style w:type="character" w:customStyle="1" w:styleId="11b">
    <w:name w:val="Обычный11"/>
    <w:link w:val="119"/>
    <w:rsid w:val="00BF71E6"/>
    <w:rPr>
      <w:color w:val="000000"/>
      <w:sz w:val="28"/>
    </w:rPr>
  </w:style>
  <w:style w:type="paragraph" w:customStyle="1" w:styleId="ListLabel9">
    <w:name w:val="ListLabel 9"/>
    <w:link w:val="ListLabel90"/>
    <w:rsid w:val="00BF71E6"/>
  </w:style>
  <w:style w:type="character" w:customStyle="1" w:styleId="ListLabel90">
    <w:name w:val="ListLabel 9"/>
    <w:link w:val="ListLabel9"/>
    <w:rsid w:val="00BF71E6"/>
  </w:style>
  <w:style w:type="paragraph" w:customStyle="1" w:styleId="Contents2">
    <w:name w:val="Contents 2"/>
    <w:link w:val="Contents20"/>
    <w:rsid w:val="00BF71E6"/>
  </w:style>
  <w:style w:type="character" w:customStyle="1" w:styleId="Contents20">
    <w:name w:val="Contents 2"/>
    <w:link w:val="Contents2"/>
    <w:rsid w:val="00BF71E6"/>
  </w:style>
  <w:style w:type="paragraph" w:styleId="afff1">
    <w:name w:val="footnote text"/>
    <w:basedOn w:val="a"/>
    <w:link w:val="2fa"/>
    <w:rsid w:val="00BF71E6"/>
  </w:style>
  <w:style w:type="character" w:customStyle="1" w:styleId="2fa">
    <w:name w:val="Текст сноски Знак2"/>
    <w:basedOn w:val="11"/>
    <w:link w:val="afff1"/>
    <w:rsid w:val="00BF71E6"/>
    <w:rPr>
      <w:color w:val="000000"/>
      <w:sz w:val="28"/>
    </w:rPr>
  </w:style>
  <w:style w:type="paragraph" w:customStyle="1" w:styleId="1fff4">
    <w:name w:val="Знак сноски1"/>
    <w:link w:val="afff2"/>
    <w:rsid w:val="00BF71E6"/>
    <w:rPr>
      <w:vertAlign w:val="superscript"/>
    </w:rPr>
  </w:style>
  <w:style w:type="character" w:styleId="afff2">
    <w:name w:val="footnote reference"/>
    <w:link w:val="1fff4"/>
    <w:rsid w:val="00BF71E6"/>
    <w:rPr>
      <w:vertAlign w:val="superscript"/>
    </w:rPr>
  </w:style>
  <w:style w:type="paragraph" w:customStyle="1" w:styleId="ListLabel56">
    <w:name w:val="ListLabel 56"/>
    <w:link w:val="ListLabel560"/>
    <w:rsid w:val="00BF71E6"/>
  </w:style>
  <w:style w:type="character" w:customStyle="1" w:styleId="ListLabel560">
    <w:name w:val="ListLabel 56"/>
    <w:link w:val="ListLabel56"/>
    <w:rsid w:val="00BF71E6"/>
  </w:style>
  <w:style w:type="paragraph" w:styleId="afff3">
    <w:name w:val="Title"/>
    <w:next w:val="a"/>
    <w:link w:val="afff4"/>
    <w:uiPriority w:val="10"/>
    <w:qFormat/>
    <w:rsid w:val="00BF71E6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4">
    <w:name w:val="Название Знак"/>
    <w:link w:val="afff3"/>
    <w:rsid w:val="00BF71E6"/>
    <w:rPr>
      <w:rFonts w:ascii="XO Thames" w:hAnsi="XO Thames"/>
      <w:b/>
      <w:caps/>
      <w:color w:val="000000"/>
      <w:sz w:val="40"/>
    </w:rPr>
  </w:style>
  <w:style w:type="character" w:customStyle="1" w:styleId="40">
    <w:name w:val="Заголовок 4 Знак"/>
    <w:link w:val="4"/>
    <w:rsid w:val="00BF71E6"/>
    <w:rPr>
      <w:rFonts w:ascii="XO Thames" w:hAnsi="XO Thames"/>
      <w:b/>
      <w:color w:val="000000"/>
      <w:sz w:val="24"/>
    </w:rPr>
  </w:style>
  <w:style w:type="paragraph" w:customStyle="1" w:styleId="ListLabel49">
    <w:name w:val="ListLabel 49"/>
    <w:link w:val="ListLabel490"/>
    <w:rsid w:val="00BF71E6"/>
  </w:style>
  <w:style w:type="character" w:customStyle="1" w:styleId="ListLabel490">
    <w:name w:val="ListLabel 49"/>
    <w:link w:val="ListLabel49"/>
    <w:rsid w:val="00BF71E6"/>
  </w:style>
  <w:style w:type="paragraph" w:customStyle="1" w:styleId="ListLabel18">
    <w:name w:val="ListLabel 18"/>
    <w:link w:val="ListLabel180"/>
    <w:rsid w:val="00BF71E6"/>
  </w:style>
  <w:style w:type="character" w:customStyle="1" w:styleId="ListLabel180">
    <w:name w:val="ListLabel 18"/>
    <w:link w:val="ListLabel18"/>
    <w:rsid w:val="00BF71E6"/>
  </w:style>
  <w:style w:type="paragraph" w:customStyle="1" w:styleId="211">
    <w:name w:val="Заголовок21"/>
    <w:basedOn w:val="a"/>
    <w:next w:val="a7"/>
    <w:link w:val="212"/>
    <w:rsid w:val="00BF71E6"/>
    <w:pPr>
      <w:keepNext/>
      <w:spacing w:before="240" w:after="120"/>
    </w:pPr>
    <w:rPr>
      <w:rFonts w:ascii="Liberation Sans" w:hAnsi="Liberation Sans"/>
    </w:rPr>
  </w:style>
  <w:style w:type="character" w:customStyle="1" w:styleId="212">
    <w:name w:val="Заголовок21"/>
    <w:basedOn w:val="11"/>
    <w:link w:val="211"/>
    <w:rsid w:val="00BF71E6"/>
    <w:rPr>
      <w:rFonts w:ascii="Liberation Sans" w:hAnsi="Liberation Sans"/>
      <w:color w:val="000000"/>
      <w:sz w:val="28"/>
    </w:rPr>
  </w:style>
  <w:style w:type="paragraph" w:customStyle="1" w:styleId="21f1">
    <w:name w:val="Верхний колонтитул21"/>
    <w:basedOn w:val="a"/>
    <w:link w:val="21f2"/>
    <w:rsid w:val="00BF71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21f2">
    <w:name w:val="Верхний колонтитул21"/>
    <w:basedOn w:val="11"/>
    <w:link w:val="21f1"/>
    <w:rsid w:val="00BF71E6"/>
    <w:rPr>
      <w:color w:val="000000"/>
      <w:sz w:val="28"/>
    </w:rPr>
  </w:style>
  <w:style w:type="paragraph" w:customStyle="1" w:styleId="1fff5">
    <w:name w:val="Гиперссылка1"/>
    <w:link w:val="1fff6"/>
    <w:rsid w:val="00BF71E6"/>
    <w:rPr>
      <w:color w:val="0000FF"/>
      <w:u w:val="single"/>
    </w:rPr>
  </w:style>
  <w:style w:type="character" w:customStyle="1" w:styleId="1fff6">
    <w:name w:val="Гиперссылка1"/>
    <w:link w:val="1fff5"/>
    <w:rsid w:val="00BF71E6"/>
    <w:rPr>
      <w:color w:val="0000FF"/>
      <w:u w:val="single"/>
    </w:rPr>
  </w:style>
  <w:style w:type="paragraph" w:customStyle="1" w:styleId="Endnote1">
    <w:name w:val="Endnote1"/>
    <w:link w:val="Endnote10"/>
    <w:rsid w:val="00BF71E6"/>
    <w:pPr>
      <w:ind w:firstLine="851"/>
      <w:jc w:val="both"/>
    </w:pPr>
    <w:rPr>
      <w:rFonts w:ascii="XO Thames" w:hAnsi="XO Thames"/>
      <w:sz w:val="22"/>
    </w:rPr>
  </w:style>
  <w:style w:type="character" w:customStyle="1" w:styleId="Endnote10">
    <w:name w:val="Endnote1"/>
    <w:link w:val="Endnote1"/>
    <w:rsid w:val="00BF71E6"/>
    <w:rPr>
      <w:rFonts w:ascii="XO Thames" w:hAnsi="XO Thames"/>
      <w:color w:val="000000"/>
      <w:sz w:val="22"/>
    </w:rPr>
  </w:style>
  <w:style w:type="paragraph" w:customStyle="1" w:styleId="ListLabel510">
    <w:name w:val="ListLabel 51"/>
    <w:link w:val="ListLabel511"/>
    <w:rsid w:val="00BF71E6"/>
  </w:style>
  <w:style w:type="character" w:customStyle="1" w:styleId="ListLabel511">
    <w:name w:val="ListLabel 51"/>
    <w:link w:val="ListLabel510"/>
    <w:rsid w:val="00BF71E6"/>
  </w:style>
  <w:style w:type="character" w:customStyle="1" w:styleId="22">
    <w:name w:val="Заголовок 2 Знак2"/>
    <w:basedOn w:val="11"/>
    <w:link w:val="2"/>
    <w:uiPriority w:val="9"/>
    <w:rsid w:val="00BF71E6"/>
    <w:rPr>
      <w:rFonts w:ascii="Cambria" w:hAnsi="Cambria"/>
      <w:b/>
      <w:color w:val="4F81BD"/>
      <w:sz w:val="26"/>
    </w:rPr>
  </w:style>
  <w:style w:type="paragraph" w:styleId="afff5">
    <w:name w:val="List"/>
    <w:basedOn w:val="a7"/>
    <w:link w:val="afff6"/>
    <w:rsid w:val="00BF71E6"/>
  </w:style>
  <w:style w:type="character" w:customStyle="1" w:styleId="afff6">
    <w:name w:val="Список Знак"/>
    <w:basedOn w:val="a8"/>
    <w:link w:val="afff5"/>
    <w:rsid w:val="00BF71E6"/>
    <w:rPr>
      <w:color w:val="000000"/>
      <w:sz w:val="28"/>
    </w:rPr>
  </w:style>
  <w:style w:type="paragraph" w:customStyle="1" w:styleId="ListLabel71">
    <w:name w:val="ListLabel 71"/>
    <w:link w:val="ListLabel710"/>
    <w:rsid w:val="00BF71E6"/>
  </w:style>
  <w:style w:type="character" w:customStyle="1" w:styleId="ListLabel710">
    <w:name w:val="ListLabel 71"/>
    <w:link w:val="ListLabel71"/>
    <w:rsid w:val="00BF71E6"/>
  </w:style>
  <w:style w:type="paragraph" w:customStyle="1" w:styleId="64">
    <w:name w:val="Основной текст (6) + Не полужирный"/>
    <w:basedOn w:val="18"/>
    <w:link w:val="65"/>
    <w:rsid w:val="00BF71E6"/>
    <w:rPr>
      <w:b/>
      <w:i/>
      <w:color w:val="262626"/>
      <w:sz w:val="24"/>
    </w:rPr>
  </w:style>
  <w:style w:type="character" w:customStyle="1" w:styleId="65">
    <w:name w:val="Основной текст (6) + Не полужирный"/>
    <w:basedOn w:val="19"/>
    <w:link w:val="64"/>
    <w:rsid w:val="00BF71E6"/>
    <w:rPr>
      <w:b/>
      <w:i/>
      <w:color w:val="262626"/>
      <w:sz w:val="24"/>
    </w:rPr>
  </w:style>
  <w:style w:type="paragraph" w:customStyle="1" w:styleId="BalloonText1">
    <w:name w:val="Balloon Text1"/>
    <w:basedOn w:val="a"/>
    <w:link w:val="BalloonText10"/>
    <w:rsid w:val="00BF71E6"/>
    <w:pPr>
      <w:spacing w:after="0" w:line="240" w:lineRule="auto"/>
    </w:pPr>
    <w:rPr>
      <w:rFonts w:ascii="Tahoma" w:hAnsi="Tahoma"/>
      <w:sz w:val="16"/>
    </w:rPr>
  </w:style>
  <w:style w:type="character" w:customStyle="1" w:styleId="BalloonText10">
    <w:name w:val="Balloon Text1"/>
    <w:basedOn w:val="11"/>
    <w:link w:val="BalloonText1"/>
    <w:rsid w:val="00BF71E6"/>
    <w:rPr>
      <w:rFonts w:ascii="Tahoma" w:hAnsi="Tahoma"/>
      <w:color w:val="000000"/>
      <w:sz w:val="16"/>
    </w:rPr>
  </w:style>
  <w:style w:type="paragraph" w:customStyle="1" w:styleId="14">
    <w:name w:val="Обычный1"/>
    <w:link w:val="1"/>
    <w:rsid w:val="00BF71E6"/>
    <w:rPr>
      <w:sz w:val="28"/>
    </w:rPr>
  </w:style>
  <w:style w:type="character" w:customStyle="1" w:styleId="1">
    <w:name w:val="Обычный1"/>
    <w:link w:val="14"/>
    <w:rsid w:val="00BF71E6"/>
    <w:rPr>
      <w:rFonts w:ascii="Times New Roman" w:hAnsi="Times New Roman"/>
      <w:color w:val="000000"/>
      <w:sz w:val="28"/>
    </w:rPr>
  </w:style>
  <w:style w:type="paragraph" w:customStyle="1" w:styleId="ListLabel14">
    <w:name w:val="ListLabel 14"/>
    <w:link w:val="ListLabel140"/>
    <w:rsid w:val="00BF71E6"/>
  </w:style>
  <w:style w:type="character" w:customStyle="1" w:styleId="ListLabel140">
    <w:name w:val="ListLabel 14"/>
    <w:link w:val="ListLabel14"/>
    <w:rsid w:val="00BF71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53F7D-5860-4093-BBC5-3B18A9CF8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36</Pages>
  <Words>6056</Words>
  <Characters>34524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ЦБС</dc:creator>
  <cp:lastModifiedBy>User</cp:lastModifiedBy>
  <cp:revision>2</cp:revision>
  <cp:lastPrinted>2026-01-19T11:11:00Z</cp:lastPrinted>
  <dcterms:created xsi:type="dcterms:W3CDTF">2026-06-16T08:51:00Z</dcterms:created>
  <dcterms:modified xsi:type="dcterms:W3CDTF">2026-06-16T08:51:00Z</dcterms:modified>
</cp:coreProperties>
</file>